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1EDD8" w14:textId="1A17DBF5" w:rsidR="005278D1" w:rsidRDefault="00206B63" w:rsidP="005278D1">
      <w:pPr>
        <w:jc w:val="center"/>
      </w:pPr>
      <w:r>
        <w:t xml:space="preserve">MINUTES – </w:t>
      </w:r>
      <w:r w:rsidR="00E9629F">
        <w:t>JANUARY</w:t>
      </w:r>
      <w:r w:rsidR="00BA22B6">
        <w:t xml:space="preserve"> </w:t>
      </w:r>
      <w:r w:rsidR="00E9629F">
        <w:t>4</w:t>
      </w:r>
      <w:r w:rsidR="00CA5BF8">
        <w:t>, 202</w:t>
      </w:r>
      <w:r w:rsidR="00E9629F">
        <w:t>1</w:t>
      </w:r>
      <w:r w:rsidR="005278D1">
        <w:t xml:space="preserve"> </w:t>
      </w:r>
    </w:p>
    <w:p w14:paraId="307E6C49" w14:textId="77777777" w:rsidR="005278D1" w:rsidRPr="00C333D9" w:rsidRDefault="005278D1" w:rsidP="005278D1">
      <w:pPr>
        <w:jc w:val="center"/>
        <w:rPr>
          <w:sz w:val="22"/>
        </w:rPr>
      </w:pPr>
    </w:p>
    <w:p w14:paraId="7D0CE6CF" w14:textId="4CF37349" w:rsidR="005278D1" w:rsidRDefault="005278D1" w:rsidP="005278D1">
      <w:r>
        <w:t xml:space="preserve">The Caswell County Board of Commissioners met </w:t>
      </w:r>
      <w:r w:rsidR="00A36F1B">
        <w:t>in regular session at 9:00 a</w:t>
      </w:r>
      <w:r w:rsidR="00AE3842">
        <w:t xml:space="preserve">.m. on </w:t>
      </w:r>
      <w:r w:rsidR="00700306">
        <w:t>Monday</w:t>
      </w:r>
      <w:r w:rsidR="00523951">
        <w:t>,</w:t>
      </w:r>
      <w:r w:rsidR="00666620">
        <w:t xml:space="preserve"> </w:t>
      </w:r>
      <w:r w:rsidR="00E9629F">
        <w:t>January 4</w:t>
      </w:r>
      <w:r w:rsidR="00CA5BF8">
        <w:t>, 202</w:t>
      </w:r>
      <w:r w:rsidR="00E9629F">
        <w:t>1</w:t>
      </w:r>
      <w:r>
        <w:t xml:space="preserve">.  </w:t>
      </w:r>
      <w:r w:rsidR="00A36F1B">
        <w:t xml:space="preserve">The meeting was held electronically using Zoom Webinar software.  </w:t>
      </w:r>
      <w:r>
        <w:t>Members present</w:t>
      </w:r>
      <w:r w:rsidR="00C60FF5">
        <w:t>:</w:t>
      </w:r>
      <w:r w:rsidR="00C514F6">
        <w:t xml:space="preserve">  </w:t>
      </w:r>
      <w:r w:rsidR="00990317">
        <w:t>David J. Owen, Chairman,</w:t>
      </w:r>
      <w:r w:rsidR="008B05BA">
        <w:t xml:space="preserve"> </w:t>
      </w:r>
      <w:r w:rsidR="00BA22B6">
        <w:t xml:space="preserve">Jeremiah Jefferies, Vice Chairman, </w:t>
      </w:r>
      <w:r w:rsidR="00A36F1B">
        <w:t xml:space="preserve">William E. Carter, </w:t>
      </w:r>
      <w:r w:rsidR="00BA22B6">
        <w:t xml:space="preserve">John D. Dickerson, </w:t>
      </w:r>
      <w:r w:rsidR="00E458C9">
        <w:t>Nathaniel Hall,</w:t>
      </w:r>
      <w:r w:rsidR="007558E0">
        <w:t xml:space="preserve"> </w:t>
      </w:r>
      <w:r w:rsidR="00BA22B6">
        <w:t xml:space="preserve">Rick McVey, </w:t>
      </w:r>
      <w:r w:rsidR="0021214B">
        <w:t>Steve Oestreicher</w:t>
      </w:r>
      <w:r w:rsidR="008B05BA">
        <w:t>.</w:t>
      </w:r>
      <w:r w:rsidR="00990317">
        <w:t xml:space="preserve">  </w:t>
      </w:r>
      <w:r w:rsidR="00570834">
        <w:t>Also,</w:t>
      </w:r>
      <w:r w:rsidR="00494971">
        <w:t xml:space="preserve"> </w:t>
      </w:r>
      <w:r>
        <w:t>present</w:t>
      </w:r>
      <w:r w:rsidR="00F71F78">
        <w:t xml:space="preserve">: </w:t>
      </w:r>
      <w:r w:rsidR="00700306">
        <w:t xml:space="preserve">Bryan Miller, County Manager, </w:t>
      </w:r>
      <w:r w:rsidR="006A7E65">
        <w:t>Brian Ferrell, County Attorney</w:t>
      </w:r>
      <w:r w:rsidR="00700306">
        <w:t xml:space="preserve">, and Debra Ferrell representing </w:t>
      </w:r>
      <w:r w:rsidR="00700306" w:rsidRPr="00700306">
        <w:rPr>
          <w:u w:val="single"/>
        </w:rPr>
        <w:t>The Caswell Messenger</w:t>
      </w:r>
      <w:r w:rsidR="009B710E">
        <w:t>.</w:t>
      </w:r>
      <w:r>
        <w:t xml:space="preserve"> </w:t>
      </w:r>
      <w:r w:rsidR="00A36F1B">
        <w:t xml:space="preserve"> </w:t>
      </w:r>
      <w:r w:rsidR="00E54FCB">
        <w:t>Paula P. Seamster, Clerk to the Board</w:t>
      </w:r>
      <w:r w:rsidR="0082028A">
        <w:t>,</w:t>
      </w:r>
      <w:r w:rsidR="00E54FCB">
        <w:t xml:space="preserve"> re</w:t>
      </w:r>
      <w:r>
        <w:t>corded the minutes.</w:t>
      </w:r>
    </w:p>
    <w:p w14:paraId="72FF9F8A" w14:textId="77777777" w:rsidR="005278D1" w:rsidRDefault="005278D1" w:rsidP="005278D1"/>
    <w:p w14:paraId="53985337" w14:textId="77777777" w:rsidR="00FD258B" w:rsidRDefault="00FD258B" w:rsidP="002E1552">
      <w:pPr>
        <w:jc w:val="center"/>
        <w:rPr>
          <w:u w:val="single"/>
        </w:rPr>
      </w:pPr>
      <w:r>
        <w:rPr>
          <w:u w:val="single"/>
        </w:rPr>
        <w:t>WELCOME</w:t>
      </w:r>
    </w:p>
    <w:p w14:paraId="15BD35FB" w14:textId="77777777" w:rsidR="003B5A4D" w:rsidRPr="002E1552" w:rsidRDefault="002B0747" w:rsidP="002E1552">
      <w:pPr>
        <w:jc w:val="center"/>
        <w:rPr>
          <w:u w:val="single"/>
        </w:rPr>
      </w:pPr>
      <w:r>
        <w:rPr>
          <w:u w:val="single"/>
        </w:rPr>
        <w:t>MOMENT OF SILENT PRAYER</w:t>
      </w:r>
    </w:p>
    <w:p w14:paraId="16CC9F39" w14:textId="77777777" w:rsidR="003B5A4D" w:rsidRDefault="003B5A4D" w:rsidP="005278D1">
      <w:pPr>
        <w:jc w:val="left"/>
      </w:pPr>
    </w:p>
    <w:p w14:paraId="1E88167E" w14:textId="5385774D" w:rsidR="00665433" w:rsidRDefault="00665433" w:rsidP="005278D1">
      <w:pPr>
        <w:jc w:val="left"/>
      </w:pPr>
      <w:r>
        <w:t>Chairman Owen welcomed everyone to the January 4, 2021 Board of Commissioners meeting.  He wished everyone a Happy New Year and added that he hoped it would be a different year.</w:t>
      </w:r>
    </w:p>
    <w:p w14:paraId="04B5C288" w14:textId="1D25CEA4" w:rsidR="00665433" w:rsidRDefault="00665433" w:rsidP="005278D1">
      <w:pPr>
        <w:jc w:val="left"/>
      </w:pPr>
    </w:p>
    <w:p w14:paraId="43051AA9" w14:textId="65D3AD8C" w:rsidR="000C1BD7" w:rsidRDefault="00F40D35" w:rsidP="005278D1">
      <w:pPr>
        <w:jc w:val="left"/>
      </w:pPr>
      <w:r>
        <w:t xml:space="preserve">Chairman </w:t>
      </w:r>
      <w:r w:rsidR="003354FD">
        <w:t>Owen</w:t>
      </w:r>
      <w:r w:rsidR="005278D1">
        <w:t xml:space="preserve"> opened the meeting with a moment of Silent Prayer.</w:t>
      </w:r>
      <w:r w:rsidR="006D3E0A">
        <w:t xml:space="preserve">  </w:t>
      </w:r>
    </w:p>
    <w:p w14:paraId="35DC8DC7" w14:textId="77777777" w:rsidR="000C1BD7" w:rsidRDefault="000C1BD7" w:rsidP="005278D1">
      <w:pPr>
        <w:jc w:val="left"/>
      </w:pPr>
    </w:p>
    <w:p w14:paraId="6937D099" w14:textId="77777777" w:rsidR="005278D1" w:rsidRDefault="005278D1" w:rsidP="005278D1">
      <w:pPr>
        <w:jc w:val="center"/>
        <w:rPr>
          <w:u w:val="single"/>
        </w:rPr>
      </w:pPr>
      <w:r>
        <w:rPr>
          <w:u w:val="single"/>
        </w:rPr>
        <w:t>PLEDGE OF ALLEGIANCE</w:t>
      </w:r>
    </w:p>
    <w:p w14:paraId="1D4A7E76" w14:textId="77777777" w:rsidR="004875F7" w:rsidRDefault="004875F7" w:rsidP="005278D1">
      <w:pPr>
        <w:jc w:val="left"/>
      </w:pPr>
    </w:p>
    <w:p w14:paraId="4DE23887" w14:textId="75EEAC50" w:rsidR="00CF751D" w:rsidRDefault="005278D1" w:rsidP="00CF751D">
      <w:pPr>
        <w:jc w:val="left"/>
      </w:pPr>
      <w:r>
        <w:t>The Board of Commissioners an</w:t>
      </w:r>
      <w:r w:rsidR="00A36F1B">
        <w:t>d all the guests in the attendance</w:t>
      </w:r>
      <w:r>
        <w:t xml:space="preserve"> recited the Pledge of Allegiance.</w:t>
      </w:r>
    </w:p>
    <w:p w14:paraId="6055796A" w14:textId="39A09F6A" w:rsidR="00B07383" w:rsidRDefault="00B07383" w:rsidP="00CF751D">
      <w:pPr>
        <w:jc w:val="left"/>
      </w:pPr>
    </w:p>
    <w:p w14:paraId="7BC04609" w14:textId="31E5E156" w:rsidR="003354FD" w:rsidRDefault="003354FD" w:rsidP="003354FD">
      <w:pPr>
        <w:jc w:val="center"/>
        <w:rPr>
          <w:u w:val="single"/>
        </w:rPr>
      </w:pPr>
      <w:r>
        <w:rPr>
          <w:u w:val="single"/>
        </w:rPr>
        <w:t>PUBLIC COMMENTS</w:t>
      </w:r>
    </w:p>
    <w:p w14:paraId="5B02731D" w14:textId="3A5C4086" w:rsidR="003354FD" w:rsidRDefault="003354FD" w:rsidP="003354FD">
      <w:pPr>
        <w:jc w:val="center"/>
        <w:rPr>
          <w:u w:val="single"/>
        </w:rPr>
      </w:pPr>
    </w:p>
    <w:p w14:paraId="00241E30" w14:textId="5729A216" w:rsidR="006D1BE5" w:rsidRDefault="006D1BE5" w:rsidP="006D1BE5">
      <w:pPr>
        <w:jc w:val="left"/>
      </w:pPr>
      <w:r>
        <w:t>The clerk read the public comments received:</w:t>
      </w:r>
    </w:p>
    <w:p w14:paraId="733C10E9" w14:textId="6261C290" w:rsidR="003116FF" w:rsidRDefault="003116FF" w:rsidP="006D1BE5">
      <w:pPr>
        <w:jc w:val="left"/>
      </w:pPr>
    </w:p>
    <w:p w14:paraId="09158714" w14:textId="314D87DB" w:rsidR="003116FF" w:rsidRPr="003116FF" w:rsidRDefault="003116FF" w:rsidP="003116FF">
      <w:pPr>
        <w:rPr>
          <w:rFonts w:eastAsia="Times New Roman"/>
          <w:color w:val="333333"/>
          <w:szCs w:val="24"/>
        </w:rPr>
      </w:pPr>
      <w:r w:rsidRPr="003116FF">
        <w:t>“</w:t>
      </w:r>
      <w:r w:rsidRPr="003116FF">
        <w:rPr>
          <w:rFonts w:eastAsia="Times New Roman"/>
          <w:color w:val="333333"/>
          <w:szCs w:val="24"/>
        </w:rPr>
        <w:t>Elin Claggett, Ph.D.</w:t>
      </w:r>
      <w:r>
        <w:rPr>
          <w:rFonts w:eastAsia="Times New Roman"/>
          <w:color w:val="333333"/>
          <w:szCs w:val="24"/>
        </w:rPr>
        <w:t xml:space="preserve">, </w:t>
      </w:r>
      <w:r w:rsidRPr="003116FF">
        <w:rPr>
          <w:rFonts w:eastAsia="Times New Roman"/>
          <w:color w:val="333333"/>
          <w:szCs w:val="24"/>
        </w:rPr>
        <w:t>108 Jaye Lane, Providence</w:t>
      </w:r>
      <w:r>
        <w:rPr>
          <w:rFonts w:eastAsia="Times New Roman"/>
          <w:color w:val="333333"/>
          <w:szCs w:val="24"/>
        </w:rPr>
        <w:t xml:space="preserve">.  </w:t>
      </w:r>
      <w:r w:rsidRPr="003116FF">
        <w:rPr>
          <w:rFonts w:eastAsia="Times New Roman"/>
          <w:color w:val="333333"/>
          <w:szCs w:val="24"/>
        </w:rPr>
        <w:t xml:space="preserve">Economic Development seems to have been a hot topic over the past year with discussion about Co-Square and the Asphalt/Quarry being foremost with Planning Dept. and Board of Commissioners. Several bullet points that have been recurrently omitted from public discussion to include the following examples: </w:t>
      </w:r>
    </w:p>
    <w:p w14:paraId="19EBCB88" w14:textId="69AB663F" w:rsidR="003116FF" w:rsidRPr="003116FF" w:rsidRDefault="003116FF" w:rsidP="003116FF">
      <w:pPr>
        <w:numPr>
          <w:ilvl w:val="0"/>
          <w:numId w:val="4"/>
        </w:numPr>
        <w:spacing w:before="100" w:beforeAutospacing="1" w:after="100" w:afterAutospacing="1"/>
        <w:jc w:val="left"/>
        <w:rPr>
          <w:rFonts w:eastAsia="Times New Roman"/>
          <w:color w:val="333333"/>
          <w:szCs w:val="24"/>
        </w:rPr>
      </w:pPr>
      <w:r w:rsidRPr="003116FF">
        <w:rPr>
          <w:rFonts w:eastAsia="Times New Roman"/>
          <w:color w:val="333333"/>
          <w:szCs w:val="24"/>
        </w:rPr>
        <w:t>Measur.io, an internet based, agricultural data management company, was named the “anchor tenant” for Co-Square 2 years ago. However, their designated office space is empty. Their contract, to include rent payments for 8 desks ($1200/month), has not been made available to the public.  Remember this is the company that had its groundbreaking at Honey Bee Farm on December 7, 2018 and is supposed to create up to 25 jobs and estimated impact of $1.5 million?  This same farm voiced concern in a recent article about the stark lack of consistent internet service in their area.</w:t>
      </w:r>
    </w:p>
    <w:p w14:paraId="05EBDBE7" w14:textId="6F7E7772" w:rsidR="003116FF" w:rsidRPr="003116FF" w:rsidRDefault="003116FF" w:rsidP="003116FF">
      <w:pPr>
        <w:numPr>
          <w:ilvl w:val="0"/>
          <w:numId w:val="4"/>
        </w:numPr>
        <w:spacing w:before="100" w:beforeAutospacing="1" w:after="100" w:afterAutospacing="1"/>
        <w:jc w:val="left"/>
        <w:rPr>
          <w:rFonts w:eastAsia="Times New Roman"/>
          <w:color w:val="333333"/>
          <w:szCs w:val="24"/>
        </w:rPr>
      </w:pPr>
      <w:r w:rsidRPr="003116FF">
        <w:rPr>
          <w:rFonts w:eastAsia="Times New Roman"/>
          <w:color w:val="333333"/>
          <w:szCs w:val="24"/>
        </w:rPr>
        <w:t>The Arts Council, currently the only CoSquare occupant (other than county employees), is in a suite that is the equivalent space for 6 desks or $900/month. Again</w:t>
      </w:r>
      <w:r>
        <w:rPr>
          <w:rFonts w:eastAsia="Times New Roman"/>
          <w:color w:val="333333"/>
          <w:szCs w:val="24"/>
        </w:rPr>
        <w:t>,</w:t>
      </w:r>
      <w:r w:rsidRPr="003116FF">
        <w:rPr>
          <w:rFonts w:eastAsia="Times New Roman"/>
          <w:color w:val="333333"/>
          <w:szCs w:val="24"/>
        </w:rPr>
        <w:t xml:space="preserve"> the contract stipulating this rent payment has not been made available.</w:t>
      </w:r>
    </w:p>
    <w:p w14:paraId="445FE8F0" w14:textId="06619C07" w:rsidR="003116FF" w:rsidRPr="003116FF" w:rsidRDefault="003116FF" w:rsidP="003116FF">
      <w:pPr>
        <w:numPr>
          <w:ilvl w:val="0"/>
          <w:numId w:val="4"/>
        </w:numPr>
        <w:spacing w:before="100" w:beforeAutospacing="1" w:after="100" w:afterAutospacing="1"/>
        <w:jc w:val="left"/>
        <w:rPr>
          <w:rFonts w:eastAsia="Times New Roman"/>
          <w:color w:val="333333"/>
          <w:szCs w:val="24"/>
        </w:rPr>
      </w:pPr>
      <w:r w:rsidRPr="003116FF">
        <w:rPr>
          <w:rFonts w:eastAsia="Times New Roman"/>
          <w:color w:val="333333"/>
          <w:szCs w:val="24"/>
        </w:rPr>
        <w:t xml:space="preserve">The article in the Caswell Messenger last month stated there were 8 tenants aligned for CoSquare occupancy. How much money will be collected monthly for economic development and repayment of taxpayer $330,000 investment made in August 2019? There is no pay-back until there is income. One Commissioner signed an agreement but again no statement of how much money will be paid to the county for services.  Without </w:t>
      </w:r>
      <w:r w:rsidRPr="003116FF">
        <w:rPr>
          <w:rFonts w:eastAsia="Times New Roman"/>
          <w:color w:val="333333"/>
          <w:szCs w:val="24"/>
        </w:rPr>
        <w:lastRenderedPageBreak/>
        <w:t>paying tenants and more than $1.5 million which has been spent on this project, county employees working at CoSquare now have the highest priced offices in Caswell.</w:t>
      </w:r>
    </w:p>
    <w:p w14:paraId="2E78059F" w14:textId="77777777" w:rsidR="003116FF" w:rsidRPr="003116FF" w:rsidRDefault="003116FF" w:rsidP="003116FF">
      <w:pPr>
        <w:numPr>
          <w:ilvl w:val="0"/>
          <w:numId w:val="4"/>
        </w:numPr>
        <w:spacing w:before="100" w:beforeAutospacing="1" w:after="100" w:afterAutospacing="1"/>
        <w:jc w:val="left"/>
        <w:rPr>
          <w:rFonts w:eastAsia="Times New Roman"/>
          <w:color w:val="333333"/>
          <w:szCs w:val="24"/>
        </w:rPr>
      </w:pPr>
      <w:r w:rsidRPr="003116FF">
        <w:rPr>
          <w:rFonts w:eastAsia="Times New Roman"/>
          <w:color w:val="333333"/>
          <w:szCs w:val="24"/>
        </w:rPr>
        <w:t>The Caswell County Detention Center broke ground in August 2011 for a total price of $8.4 million. This was sold to taxpayers as a source of jobs and economic development. Income minus expenses equals total profit/loss.  How much money did the Detention Center loose over the last fiscal year?  Why is this not publicly discussed during budget sessions?</w:t>
      </w:r>
    </w:p>
    <w:p w14:paraId="4D7C74B6" w14:textId="77777777" w:rsidR="003116FF" w:rsidRPr="003116FF" w:rsidRDefault="003116FF" w:rsidP="003116FF">
      <w:pPr>
        <w:numPr>
          <w:ilvl w:val="0"/>
          <w:numId w:val="4"/>
        </w:numPr>
        <w:spacing w:before="100" w:beforeAutospacing="1" w:after="100" w:afterAutospacing="1"/>
        <w:jc w:val="left"/>
        <w:rPr>
          <w:rFonts w:eastAsia="Times New Roman"/>
          <w:color w:val="333333"/>
          <w:szCs w:val="24"/>
        </w:rPr>
      </w:pPr>
      <w:r w:rsidRPr="003116FF">
        <w:rPr>
          <w:rFonts w:eastAsia="Times New Roman"/>
          <w:color w:val="333333"/>
          <w:szCs w:val="24"/>
        </w:rPr>
        <w:t>On October 19, 2020, following closed session, Commissioners voted unanimously for a proposed up to $75,000 grant to be paid over three years for the Economic Development Project. Who gets the money and what businesses are supported?</w:t>
      </w:r>
    </w:p>
    <w:p w14:paraId="3A963CB0" w14:textId="77777777" w:rsidR="003116FF" w:rsidRPr="003116FF" w:rsidRDefault="003116FF" w:rsidP="003116FF">
      <w:pPr>
        <w:numPr>
          <w:ilvl w:val="0"/>
          <w:numId w:val="4"/>
        </w:numPr>
        <w:spacing w:before="100" w:beforeAutospacing="1" w:after="100" w:afterAutospacing="1"/>
        <w:jc w:val="left"/>
        <w:rPr>
          <w:rFonts w:eastAsia="Times New Roman"/>
          <w:color w:val="333333"/>
          <w:szCs w:val="24"/>
        </w:rPr>
      </w:pPr>
      <w:r w:rsidRPr="003116FF">
        <w:rPr>
          <w:rFonts w:eastAsia="Times New Roman"/>
          <w:color w:val="333333"/>
          <w:szCs w:val="24"/>
        </w:rPr>
        <w:t>How many business loans have been made in the name of economic development over the past decade? Where are those businesses today?</w:t>
      </w:r>
    </w:p>
    <w:p w14:paraId="30A30C39" w14:textId="77777777" w:rsidR="003116FF" w:rsidRPr="003116FF" w:rsidRDefault="003116FF" w:rsidP="003116FF">
      <w:pPr>
        <w:numPr>
          <w:ilvl w:val="0"/>
          <w:numId w:val="4"/>
        </w:numPr>
        <w:spacing w:before="100" w:beforeAutospacing="1" w:after="100" w:afterAutospacing="1"/>
        <w:jc w:val="left"/>
        <w:rPr>
          <w:rFonts w:eastAsia="Times New Roman"/>
          <w:color w:val="333333"/>
          <w:szCs w:val="24"/>
        </w:rPr>
      </w:pPr>
      <w:r w:rsidRPr="003116FF">
        <w:rPr>
          <w:rFonts w:eastAsia="Times New Roman"/>
          <w:color w:val="333333"/>
          <w:szCs w:val="24"/>
        </w:rPr>
        <w:t>Carolina Sunrock proposed a quarry and asphalt plant in southeastern Caswell County. This was promoted as economic development and source of new jobs. Much discussion on anticipated jobs and economic development has been countered by concerns of environmental impact but too little, too late. </w:t>
      </w:r>
    </w:p>
    <w:p w14:paraId="7A18A9D7" w14:textId="77777777" w:rsidR="003116FF" w:rsidRPr="003116FF" w:rsidRDefault="003116FF" w:rsidP="003116FF">
      <w:pPr>
        <w:numPr>
          <w:ilvl w:val="0"/>
          <w:numId w:val="4"/>
        </w:numPr>
        <w:spacing w:before="100" w:beforeAutospacing="1" w:after="100" w:afterAutospacing="1"/>
        <w:jc w:val="left"/>
        <w:rPr>
          <w:rFonts w:eastAsia="Times New Roman"/>
          <w:color w:val="333333"/>
          <w:szCs w:val="24"/>
        </w:rPr>
      </w:pPr>
      <w:r w:rsidRPr="003116FF">
        <w:rPr>
          <w:rFonts w:eastAsia="Times New Roman"/>
          <w:color w:val="333333"/>
          <w:szCs w:val="24"/>
        </w:rPr>
        <w:t>During the past year, a geo-engineering technical business has bought a large stretch of land in the Pelham district. Reportedly the County Attorney and County Manager are aware of this business. However, this source of economic development has not been mentioned in Board of Commissioner or Planning Dept meetings. Why not?  What is the anticipated economic impact?</w:t>
      </w:r>
    </w:p>
    <w:p w14:paraId="1F3893B8" w14:textId="77777777" w:rsidR="003116FF" w:rsidRPr="003116FF" w:rsidRDefault="003116FF" w:rsidP="003116FF">
      <w:pPr>
        <w:numPr>
          <w:ilvl w:val="0"/>
          <w:numId w:val="4"/>
        </w:numPr>
        <w:spacing w:before="100" w:beforeAutospacing="1" w:after="100" w:afterAutospacing="1"/>
        <w:jc w:val="left"/>
        <w:rPr>
          <w:rFonts w:eastAsia="Times New Roman"/>
          <w:color w:val="333333"/>
          <w:szCs w:val="24"/>
        </w:rPr>
      </w:pPr>
      <w:r w:rsidRPr="003116FF">
        <w:rPr>
          <w:rFonts w:eastAsia="Times New Roman"/>
          <w:color w:val="333333"/>
          <w:szCs w:val="24"/>
        </w:rPr>
        <w:t>A furniture manufacturer is supposed to invest $5.4 million for a warehouse &amp; distribution center in Caswell Co. and create 50 new jobs. Where will this be located and when will taxpayers see resultant income?</w:t>
      </w:r>
    </w:p>
    <w:p w14:paraId="5887C200" w14:textId="77777777" w:rsidR="003116FF" w:rsidRPr="003116FF" w:rsidRDefault="003116FF" w:rsidP="003116FF">
      <w:pPr>
        <w:numPr>
          <w:ilvl w:val="0"/>
          <w:numId w:val="4"/>
        </w:numPr>
        <w:spacing w:before="100" w:beforeAutospacing="1" w:after="100" w:afterAutospacing="1"/>
        <w:jc w:val="left"/>
        <w:rPr>
          <w:rFonts w:eastAsia="Times New Roman"/>
          <w:color w:val="333333"/>
          <w:szCs w:val="24"/>
        </w:rPr>
      </w:pPr>
      <w:r w:rsidRPr="003116FF">
        <w:rPr>
          <w:rFonts w:eastAsia="Times New Roman"/>
          <w:color w:val="333333"/>
          <w:szCs w:val="24"/>
        </w:rPr>
        <w:t>Recently the Commissioners voted to sell county property that is purported to be for a food industry enterprise. What company and what is the projected economic development impact?</w:t>
      </w:r>
    </w:p>
    <w:p w14:paraId="6B2A50C4" w14:textId="77777777" w:rsidR="003116FF" w:rsidRPr="003116FF" w:rsidRDefault="003116FF" w:rsidP="003116FF">
      <w:pPr>
        <w:numPr>
          <w:ilvl w:val="0"/>
          <w:numId w:val="4"/>
        </w:numPr>
        <w:spacing w:before="100" w:beforeAutospacing="1" w:after="100" w:afterAutospacing="1"/>
        <w:jc w:val="left"/>
        <w:rPr>
          <w:rFonts w:eastAsia="Times New Roman"/>
          <w:color w:val="333333"/>
          <w:szCs w:val="24"/>
        </w:rPr>
      </w:pPr>
      <w:r w:rsidRPr="003116FF">
        <w:rPr>
          <w:rFonts w:eastAsia="Times New Roman"/>
          <w:color w:val="333333"/>
          <w:szCs w:val="24"/>
        </w:rPr>
        <w:t xml:space="preserve">A casino in Danville, VA could bring a huge opportunity for businesses along Hwy 86 and US-29. Why is this huge opportunity not being explore as tourists travel through Caswell to Danville?  </w:t>
      </w:r>
    </w:p>
    <w:p w14:paraId="5118263D" w14:textId="5AC9CD22" w:rsidR="003116FF" w:rsidRPr="003116FF" w:rsidRDefault="003116FF" w:rsidP="003116FF">
      <w:pPr>
        <w:rPr>
          <w:rFonts w:eastAsia="Times New Roman"/>
          <w:color w:val="333333"/>
          <w:szCs w:val="24"/>
        </w:rPr>
      </w:pPr>
      <w:r w:rsidRPr="003116FF">
        <w:rPr>
          <w:rFonts w:eastAsia="Times New Roman"/>
          <w:color w:val="333333"/>
          <w:szCs w:val="24"/>
        </w:rPr>
        <w:t>A lot of talk about development but how many new jobs and how many dollars have been collected? Why is there never any update except when money is being spent? Why is there no follow-up when deadlines elapse?  Why is public information on the tenants in CoSquare and their payment to the county not accessible and requiring intervention from our Senator?  Why does no one publicly question when projects, like the Detention center and Measur.io, fail to measure up to their hype?  This is not fiscal accountability nor is it good management. This is a poor county, with approx. 9,145 households, who pay higher tax rates than those of surrounding counties.  The current plan is to further increase taxes in 2021.  Why is information so difficult to obtain vs. being routinely updated every single commissioner meeting? Why don’t you care enough to ask for updates on all these issues?  In 2021, why don’t you start with public updates for this list of economic development spending and opportunities?  Thank you for your time and consideration</w:t>
      </w:r>
      <w:r>
        <w:rPr>
          <w:rFonts w:eastAsia="Times New Roman"/>
          <w:color w:val="333333"/>
          <w:szCs w:val="24"/>
        </w:rPr>
        <w:t>.”</w:t>
      </w:r>
      <w:r w:rsidRPr="003116FF">
        <w:rPr>
          <w:rFonts w:eastAsia="Times New Roman"/>
          <w:color w:val="333333"/>
          <w:szCs w:val="24"/>
        </w:rPr>
        <w:t xml:space="preserve"> </w:t>
      </w:r>
    </w:p>
    <w:p w14:paraId="5B71FB55" w14:textId="267FDE5C" w:rsidR="003116FF" w:rsidRPr="003116FF" w:rsidRDefault="003116FF" w:rsidP="006D1BE5">
      <w:pPr>
        <w:jc w:val="left"/>
      </w:pPr>
    </w:p>
    <w:p w14:paraId="6AC72894" w14:textId="329A884B" w:rsidR="003354FD" w:rsidRDefault="003354FD" w:rsidP="003354FD">
      <w:pPr>
        <w:jc w:val="center"/>
        <w:rPr>
          <w:u w:val="single"/>
        </w:rPr>
      </w:pPr>
      <w:r>
        <w:rPr>
          <w:u w:val="single"/>
        </w:rPr>
        <w:t>RECOG</w:t>
      </w:r>
      <w:r w:rsidR="00E9629F">
        <w:rPr>
          <w:u w:val="single"/>
        </w:rPr>
        <w:t>N</w:t>
      </w:r>
      <w:r>
        <w:rPr>
          <w:u w:val="single"/>
        </w:rPr>
        <w:t>ITIONS</w:t>
      </w:r>
    </w:p>
    <w:p w14:paraId="4DB83269" w14:textId="2E72C90D" w:rsidR="003354FD" w:rsidRDefault="003354FD" w:rsidP="003354FD">
      <w:pPr>
        <w:jc w:val="center"/>
        <w:rPr>
          <w:u w:val="single"/>
        </w:rPr>
      </w:pPr>
    </w:p>
    <w:p w14:paraId="020C8E5E" w14:textId="26DEDFDA" w:rsidR="003354FD" w:rsidRPr="003116FF" w:rsidRDefault="003116FF" w:rsidP="003116FF">
      <w:pPr>
        <w:jc w:val="left"/>
      </w:pPr>
      <w:r>
        <w:t>There were no recognitions.</w:t>
      </w:r>
    </w:p>
    <w:p w14:paraId="72E4CCFE" w14:textId="10ED361E" w:rsidR="00B07383" w:rsidRDefault="00B07383" w:rsidP="00B07383">
      <w:pPr>
        <w:jc w:val="center"/>
        <w:rPr>
          <w:u w:val="single"/>
        </w:rPr>
      </w:pPr>
      <w:r w:rsidRPr="00B07383">
        <w:rPr>
          <w:u w:val="single"/>
        </w:rPr>
        <w:t>ACTION ITEMS</w:t>
      </w:r>
    </w:p>
    <w:p w14:paraId="7741CF2C" w14:textId="13071BDA" w:rsidR="004209A8" w:rsidRDefault="004209A8" w:rsidP="00B07383">
      <w:pPr>
        <w:jc w:val="center"/>
        <w:rPr>
          <w:u w:val="single"/>
        </w:rPr>
      </w:pPr>
      <w:r>
        <w:rPr>
          <w:u w:val="single"/>
        </w:rPr>
        <w:t>APPROVAL OF AGENDA</w:t>
      </w:r>
    </w:p>
    <w:p w14:paraId="12C447E6" w14:textId="0F0703E5" w:rsidR="004209A8" w:rsidRDefault="004209A8" w:rsidP="00B07383">
      <w:pPr>
        <w:jc w:val="center"/>
        <w:rPr>
          <w:u w:val="single"/>
        </w:rPr>
      </w:pPr>
    </w:p>
    <w:p w14:paraId="2D11C75F" w14:textId="513D1FAE" w:rsidR="004209A8" w:rsidRDefault="004209A8" w:rsidP="004209A8">
      <w:pPr>
        <w:jc w:val="left"/>
        <w:rPr>
          <w:szCs w:val="24"/>
        </w:rPr>
      </w:pPr>
      <w:r>
        <w:rPr>
          <w:szCs w:val="24"/>
        </w:rPr>
        <w:t xml:space="preserve">Commissioner </w:t>
      </w:r>
      <w:r w:rsidR="003116FF">
        <w:rPr>
          <w:szCs w:val="24"/>
        </w:rPr>
        <w:t>Carter</w:t>
      </w:r>
      <w:r>
        <w:rPr>
          <w:szCs w:val="24"/>
        </w:rPr>
        <w:t xml:space="preserve"> moved, seconded by Commissioner </w:t>
      </w:r>
      <w:r w:rsidR="003116FF">
        <w:rPr>
          <w:szCs w:val="24"/>
        </w:rPr>
        <w:t>McVey</w:t>
      </w:r>
      <w:r>
        <w:rPr>
          <w:szCs w:val="24"/>
        </w:rPr>
        <w:t xml:space="preserve"> to approve the agenda.  After a roll call vote the motion carried unanimously.  (Commissioners Carter, Dickerson, Hall, Jefferies, McVey, Oestreicher and Owen voted in favor.)</w:t>
      </w:r>
    </w:p>
    <w:p w14:paraId="42D84778" w14:textId="7E3A9F3B" w:rsidR="004209A8" w:rsidRDefault="004209A8" w:rsidP="004209A8">
      <w:pPr>
        <w:jc w:val="left"/>
      </w:pPr>
    </w:p>
    <w:p w14:paraId="26780C46" w14:textId="36EEF88E" w:rsidR="00160306" w:rsidRDefault="003116FF" w:rsidP="00160306">
      <w:pPr>
        <w:jc w:val="center"/>
        <w:rPr>
          <w:szCs w:val="24"/>
          <w:u w:val="single"/>
        </w:rPr>
      </w:pPr>
      <w:r>
        <w:rPr>
          <w:szCs w:val="24"/>
          <w:u w:val="single"/>
        </w:rPr>
        <w:t>FINAL ASSESSMENT RESOLUTION FOR SHADOW RIDGE ROAD</w:t>
      </w:r>
    </w:p>
    <w:p w14:paraId="08C22353" w14:textId="1AD1E26C" w:rsidR="003116FF" w:rsidRDefault="003116FF" w:rsidP="00160306">
      <w:pPr>
        <w:jc w:val="center"/>
        <w:rPr>
          <w:szCs w:val="24"/>
          <w:u w:val="single"/>
        </w:rPr>
      </w:pPr>
    </w:p>
    <w:p w14:paraId="64BDC530" w14:textId="77777777" w:rsidR="003116FF" w:rsidRDefault="003116FF" w:rsidP="003116FF">
      <w:pPr>
        <w:jc w:val="left"/>
        <w:rPr>
          <w:szCs w:val="24"/>
        </w:rPr>
      </w:pPr>
      <w:r>
        <w:rPr>
          <w:szCs w:val="24"/>
        </w:rPr>
        <w:t>Commissioner Carter moved, seconded by Commissioner Oestreicher to approve the final assessment resolution for Shadow Ridge Road.  After a roll call vote the motion carried unanimously.  (Commissioners Carter, Dickerson, Hall, Jefferies, McVey, Oestreicher and Owen voted in favor.)</w:t>
      </w:r>
    </w:p>
    <w:p w14:paraId="00E816B7" w14:textId="1EE162E0" w:rsidR="003116FF" w:rsidRDefault="003116FF" w:rsidP="003116FF">
      <w:pPr>
        <w:jc w:val="left"/>
        <w:rPr>
          <w:szCs w:val="24"/>
        </w:rPr>
      </w:pPr>
    </w:p>
    <w:p w14:paraId="649254D9" w14:textId="77777777" w:rsidR="004F5A75" w:rsidRPr="004F5A75" w:rsidRDefault="004F5A75" w:rsidP="004F5A75">
      <w:pPr>
        <w:jc w:val="center"/>
        <w:rPr>
          <w:szCs w:val="24"/>
        </w:rPr>
      </w:pPr>
      <w:r w:rsidRPr="004F5A75">
        <w:rPr>
          <w:szCs w:val="24"/>
        </w:rPr>
        <w:t xml:space="preserve">FINAL ASSESSMENT RESOLUTION </w:t>
      </w:r>
    </w:p>
    <w:p w14:paraId="5CCDF1E1" w14:textId="77777777" w:rsidR="004F5A75" w:rsidRPr="004F5A75" w:rsidRDefault="004F5A75" w:rsidP="004F5A75">
      <w:pPr>
        <w:jc w:val="center"/>
        <w:rPr>
          <w:szCs w:val="24"/>
        </w:rPr>
      </w:pPr>
      <w:r w:rsidRPr="004F5A75">
        <w:rPr>
          <w:szCs w:val="24"/>
        </w:rPr>
        <w:t xml:space="preserve">FOR IMPROVEMENTS TO SHADOW RIDGE ROAD </w:t>
      </w:r>
    </w:p>
    <w:p w14:paraId="63C537E7" w14:textId="77777777" w:rsidR="004F5A75" w:rsidRPr="004F5A75" w:rsidRDefault="004F5A75" w:rsidP="004F5A75">
      <w:pPr>
        <w:jc w:val="center"/>
        <w:rPr>
          <w:szCs w:val="24"/>
        </w:rPr>
      </w:pPr>
    </w:p>
    <w:p w14:paraId="0090A220" w14:textId="77777777" w:rsidR="004F5A75" w:rsidRPr="004F5A75" w:rsidRDefault="004F5A75" w:rsidP="004F5A75">
      <w:pPr>
        <w:tabs>
          <w:tab w:val="left" w:pos="720"/>
        </w:tabs>
        <w:rPr>
          <w:szCs w:val="24"/>
        </w:rPr>
      </w:pPr>
      <w:r w:rsidRPr="004F5A75">
        <w:rPr>
          <w:szCs w:val="24"/>
        </w:rPr>
        <w:tab/>
        <w:t xml:space="preserve">WHEREAS, on June 15, 2020 the Caswell County Board of Commissioners received a petition from the owners of land abutting Shadow Ridge Road in Providence Township, Caswell County, North Carolina (the “Road”) requesting the County finance the local share of the cost of improvements to the Road made under the supervision of the Department of Transportation (the “Project”); and </w:t>
      </w:r>
    </w:p>
    <w:p w14:paraId="47A85907" w14:textId="77777777" w:rsidR="004F5A75" w:rsidRPr="004F5A75" w:rsidRDefault="004F5A75" w:rsidP="004F5A75">
      <w:pPr>
        <w:tabs>
          <w:tab w:val="left" w:pos="720"/>
        </w:tabs>
        <w:rPr>
          <w:szCs w:val="24"/>
        </w:rPr>
      </w:pPr>
      <w:r w:rsidRPr="004F5A75">
        <w:rPr>
          <w:szCs w:val="24"/>
        </w:rPr>
        <w:tab/>
        <w:t xml:space="preserve">WHEREAS, the petition was signed by at least seventy-five percent (75%) of the owners of property to be assessed, who represent at least seventy-five percent (75%) of the lineal feet of frontage of the lands abutting the Road; and </w:t>
      </w:r>
    </w:p>
    <w:p w14:paraId="206C2C40" w14:textId="77777777" w:rsidR="004F5A75" w:rsidRPr="004F5A75" w:rsidRDefault="004F5A75" w:rsidP="004F5A75">
      <w:pPr>
        <w:tabs>
          <w:tab w:val="left" w:pos="720"/>
        </w:tabs>
        <w:rPr>
          <w:szCs w:val="24"/>
        </w:rPr>
      </w:pPr>
      <w:r w:rsidRPr="004F5A75">
        <w:rPr>
          <w:szCs w:val="24"/>
        </w:rPr>
        <w:tab/>
        <w:t xml:space="preserve">WHEREAS, the Project has been approved by the Department of Transportation; and    </w:t>
      </w:r>
    </w:p>
    <w:p w14:paraId="70EA55DC" w14:textId="77777777" w:rsidR="004F5A75" w:rsidRPr="004F5A75" w:rsidRDefault="004F5A75" w:rsidP="004F5A75">
      <w:pPr>
        <w:tabs>
          <w:tab w:val="left" w:pos="720"/>
        </w:tabs>
        <w:rPr>
          <w:szCs w:val="24"/>
        </w:rPr>
      </w:pPr>
      <w:r w:rsidRPr="004F5A75">
        <w:rPr>
          <w:szCs w:val="24"/>
        </w:rPr>
        <w:tab/>
        <w:t xml:space="preserve">WHEREAS, the Caswell County Board of Commissioners has decided to finance all or part of the local share of the cost of the Project as provided herein; and  </w:t>
      </w:r>
    </w:p>
    <w:p w14:paraId="68ECC51E" w14:textId="77777777" w:rsidR="004F5A75" w:rsidRPr="004F5A75" w:rsidRDefault="004F5A75" w:rsidP="004F5A75">
      <w:pPr>
        <w:ind w:firstLine="720"/>
        <w:rPr>
          <w:szCs w:val="24"/>
        </w:rPr>
      </w:pPr>
      <w:r w:rsidRPr="004F5A75">
        <w:rPr>
          <w:szCs w:val="24"/>
        </w:rPr>
        <w:t>WHEREAS, the Caswell County Board of Commissioners adopted a “Preliminary Assessment Resolution For Improvements to Shadow Ridge Road” on August 3, 2020 (the “Initial Preliminary Resolution”); and</w:t>
      </w:r>
    </w:p>
    <w:p w14:paraId="5E52F4D3" w14:textId="77777777" w:rsidR="004F5A75" w:rsidRPr="004F5A75" w:rsidRDefault="004F5A75" w:rsidP="004F5A75">
      <w:pPr>
        <w:rPr>
          <w:szCs w:val="24"/>
        </w:rPr>
      </w:pPr>
      <w:r w:rsidRPr="004F5A75">
        <w:rPr>
          <w:szCs w:val="24"/>
        </w:rPr>
        <w:tab/>
        <w:t xml:space="preserve">WHEREAS, the Caswell County Board of Commissioners held a public hearing on the Initial Preliminary Resolution on September 8, 2020; and </w:t>
      </w:r>
    </w:p>
    <w:p w14:paraId="2F873631" w14:textId="77777777" w:rsidR="004F5A75" w:rsidRPr="004F5A75" w:rsidRDefault="004F5A75" w:rsidP="004F5A75">
      <w:pPr>
        <w:rPr>
          <w:szCs w:val="24"/>
        </w:rPr>
      </w:pPr>
      <w:r w:rsidRPr="004F5A75">
        <w:rPr>
          <w:szCs w:val="24"/>
        </w:rPr>
        <w:tab/>
        <w:t>WHEREAS, the Board of Commissioners received public comment during the public hearing indicating that property owners subject to the assessment expected to be assessed at an equal rate per lot rather than based on the amount of street frontage of the lot served or subject to being served by the Project at an equal rate per foot of frontage as provided in the Initial Preliminary Resolution; and</w:t>
      </w:r>
    </w:p>
    <w:p w14:paraId="7136D315" w14:textId="77777777" w:rsidR="004F5A75" w:rsidRPr="004F5A75" w:rsidRDefault="004F5A75" w:rsidP="004F5A75">
      <w:pPr>
        <w:rPr>
          <w:szCs w:val="24"/>
        </w:rPr>
      </w:pPr>
      <w:r w:rsidRPr="004F5A75">
        <w:rPr>
          <w:szCs w:val="24"/>
        </w:rPr>
        <w:tab/>
        <w:t xml:space="preserve">WHEREAS, based on public comment received during the public hearing on the Initial Preliminary Resolution, the Board found an equal assessment for each lot served by the future public road will most accurately assess each lot according to the benefit conferred upon it by the Project; and </w:t>
      </w:r>
    </w:p>
    <w:p w14:paraId="5F4CD24D" w14:textId="77777777" w:rsidR="004F5A75" w:rsidRPr="004F5A75" w:rsidRDefault="004F5A75" w:rsidP="004F5A75">
      <w:pPr>
        <w:rPr>
          <w:szCs w:val="24"/>
        </w:rPr>
      </w:pPr>
      <w:r w:rsidRPr="004F5A75">
        <w:rPr>
          <w:szCs w:val="24"/>
        </w:rPr>
        <w:tab/>
        <w:t xml:space="preserve">WHEREAS, the Caswell County Board of Commissioners adopted an Amended and Restated Preliminary Assessment Resolution for the Project on October 19, 2020; and </w:t>
      </w:r>
    </w:p>
    <w:p w14:paraId="212CAF9D" w14:textId="77777777" w:rsidR="004F5A75" w:rsidRPr="004F5A75" w:rsidRDefault="004F5A75" w:rsidP="004F5A75">
      <w:pPr>
        <w:rPr>
          <w:szCs w:val="24"/>
        </w:rPr>
      </w:pPr>
      <w:r w:rsidRPr="004F5A75">
        <w:rPr>
          <w:szCs w:val="24"/>
        </w:rPr>
        <w:tab/>
        <w:t xml:space="preserve">WHEREAS, the Caswell County Board of Commissioners hereby adopt a final assessment resolution directing that the Project be undertaken.  </w:t>
      </w:r>
    </w:p>
    <w:p w14:paraId="59BF31F1" w14:textId="16EBE01E" w:rsidR="004F5A75" w:rsidRPr="004F5A75" w:rsidRDefault="004F5A75" w:rsidP="004F5A75">
      <w:pPr>
        <w:tabs>
          <w:tab w:val="left" w:pos="720"/>
        </w:tabs>
        <w:rPr>
          <w:szCs w:val="24"/>
        </w:rPr>
      </w:pPr>
      <w:r w:rsidRPr="004F5A75">
        <w:rPr>
          <w:szCs w:val="24"/>
        </w:rPr>
        <w:tab/>
        <w:t>NOW THEREFORE BE IT RESOLVED AS FOLLOWS:</w:t>
      </w:r>
    </w:p>
    <w:p w14:paraId="7305828F" w14:textId="77777777" w:rsidR="004F5A75" w:rsidRPr="004F5A75" w:rsidRDefault="004F5A75" w:rsidP="004F5A75">
      <w:pPr>
        <w:tabs>
          <w:tab w:val="left" w:pos="720"/>
        </w:tabs>
        <w:rPr>
          <w:szCs w:val="24"/>
        </w:rPr>
      </w:pPr>
      <w:r w:rsidRPr="004F5A75">
        <w:rPr>
          <w:szCs w:val="24"/>
        </w:rPr>
        <w:tab/>
        <w:t>l.</w:t>
      </w:r>
      <w:r w:rsidRPr="004F5A75">
        <w:rPr>
          <w:szCs w:val="24"/>
        </w:rPr>
        <w:tab/>
        <w:t>This is a final assessment resolution enacted pursuant to the provisions of North Carolina General Statute153A-192.</w:t>
      </w:r>
    </w:p>
    <w:p w14:paraId="356EA588" w14:textId="77777777" w:rsidR="004F5A75" w:rsidRPr="004F5A75" w:rsidRDefault="004F5A75" w:rsidP="004F5A75">
      <w:pPr>
        <w:tabs>
          <w:tab w:val="left" w:pos="720"/>
        </w:tabs>
        <w:rPr>
          <w:szCs w:val="24"/>
        </w:rPr>
      </w:pPr>
      <w:r w:rsidRPr="004F5A75">
        <w:rPr>
          <w:szCs w:val="24"/>
        </w:rPr>
        <w:tab/>
        <w:t>2.</w:t>
      </w:r>
      <w:r w:rsidRPr="004F5A75">
        <w:rPr>
          <w:szCs w:val="24"/>
        </w:rPr>
        <w:tab/>
        <w:t xml:space="preserve">The Caswell County Board of Commissioners does hereby undertake actions pursuant to North Carolina General Statutes 153A-205 and 153A-185 </w:t>
      </w:r>
      <w:r w:rsidRPr="004F5A75">
        <w:rPr>
          <w:szCs w:val="24"/>
          <w:u w:val="single"/>
        </w:rPr>
        <w:t>et</w:t>
      </w:r>
      <w:r w:rsidRPr="004F5A75">
        <w:rPr>
          <w:szCs w:val="24"/>
        </w:rPr>
        <w:t xml:space="preserve">. </w:t>
      </w:r>
      <w:r w:rsidRPr="004F5A75">
        <w:rPr>
          <w:szCs w:val="24"/>
          <w:u w:val="single"/>
        </w:rPr>
        <w:t>seq</w:t>
      </w:r>
      <w:r w:rsidRPr="004F5A75">
        <w:rPr>
          <w:szCs w:val="24"/>
        </w:rPr>
        <w:t>. to finance all or part of the local share of the cost of improvements of the Road as shown on the attached map (Exhibit A).</w:t>
      </w:r>
    </w:p>
    <w:p w14:paraId="70D1165D" w14:textId="77777777" w:rsidR="004F5A75" w:rsidRPr="004F5A75" w:rsidRDefault="004F5A75" w:rsidP="004F5A75">
      <w:pPr>
        <w:pStyle w:val="Default"/>
      </w:pPr>
      <w:r w:rsidRPr="004F5A75">
        <w:tab/>
        <w:t>3.</w:t>
      </w:r>
      <w:r w:rsidRPr="004F5A75">
        <w:tab/>
        <w:t xml:space="preserve">The nature of the Project is to make improvements, including, but not limited to, surveying and platting of the Road, in order to bring the Road up to the standards of the North Carolina Department of Transportation so that the Road may become a part of the State-maintained system.  </w:t>
      </w:r>
    </w:p>
    <w:p w14:paraId="2053E453" w14:textId="77777777" w:rsidR="004F5A75" w:rsidRPr="004F5A75" w:rsidRDefault="004F5A75" w:rsidP="004F5A75">
      <w:pPr>
        <w:pStyle w:val="Default"/>
      </w:pPr>
      <w:r w:rsidRPr="004F5A75">
        <w:tab/>
        <w:t>4.</w:t>
      </w:r>
      <w:r w:rsidRPr="004F5A75">
        <w:tab/>
        <w:t xml:space="preserve">The portion of the cost of the improvements to be assessed is not more than Ten Thousand Dollars ($10,000.00) which is the local share required by policies of the Department of Transportation.  </w:t>
      </w:r>
    </w:p>
    <w:p w14:paraId="4D6B056A" w14:textId="77777777" w:rsidR="004F5A75" w:rsidRPr="004F5A75" w:rsidRDefault="004F5A75" w:rsidP="004F5A75">
      <w:pPr>
        <w:tabs>
          <w:tab w:val="left" w:pos="720"/>
        </w:tabs>
        <w:ind w:right="-90"/>
        <w:rPr>
          <w:szCs w:val="24"/>
        </w:rPr>
      </w:pPr>
      <w:r w:rsidRPr="004F5A75">
        <w:rPr>
          <w:szCs w:val="24"/>
        </w:rPr>
        <w:tab/>
        <w:t>5.</w:t>
      </w:r>
      <w:r w:rsidRPr="004F5A75">
        <w:rPr>
          <w:szCs w:val="24"/>
        </w:rPr>
        <w:tab/>
        <w:t xml:space="preserve">The basis for making assessments shall be an equal rate per lot for each lot abutting the Road.  </w:t>
      </w:r>
    </w:p>
    <w:p w14:paraId="1DBB955E" w14:textId="77777777" w:rsidR="004F5A75" w:rsidRPr="004F5A75" w:rsidRDefault="004F5A75" w:rsidP="004F5A75">
      <w:pPr>
        <w:tabs>
          <w:tab w:val="left" w:pos="720"/>
        </w:tabs>
        <w:ind w:right="-90"/>
        <w:rPr>
          <w:szCs w:val="24"/>
        </w:rPr>
      </w:pPr>
      <w:r w:rsidRPr="004F5A75">
        <w:rPr>
          <w:szCs w:val="24"/>
        </w:rPr>
        <w:tab/>
        <w:t>6.</w:t>
      </w:r>
      <w:r w:rsidRPr="004F5A75">
        <w:rPr>
          <w:szCs w:val="24"/>
        </w:rPr>
        <w:tab/>
        <w:t>The percentage of the costs of the work to be assessed is One Hundred Percent (100%).</w:t>
      </w:r>
    </w:p>
    <w:p w14:paraId="405DF32B" w14:textId="77777777" w:rsidR="004F5A75" w:rsidRPr="004F5A75" w:rsidRDefault="004F5A75" w:rsidP="004F5A75">
      <w:pPr>
        <w:numPr>
          <w:ilvl w:val="0"/>
          <w:numId w:val="5"/>
        </w:numPr>
        <w:tabs>
          <w:tab w:val="left" w:pos="720"/>
        </w:tabs>
        <w:ind w:right="-90"/>
        <w:rPr>
          <w:szCs w:val="24"/>
        </w:rPr>
      </w:pPr>
      <w:r w:rsidRPr="004F5A75">
        <w:rPr>
          <w:szCs w:val="24"/>
        </w:rPr>
        <w:t>Assessments shall not be held in abeyance.</w:t>
      </w:r>
    </w:p>
    <w:p w14:paraId="6F467F0D" w14:textId="46A509B2" w:rsidR="004F5A75" w:rsidRDefault="004F5A75" w:rsidP="004F5A75">
      <w:pPr>
        <w:numPr>
          <w:ilvl w:val="0"/>
          <w:numId w:val="5"/>
        </w:numPr>
        <w:tabs>
          <w:tab w:val="clear" w:pos="1440"/>
          <w:tab w:val="num" w:pos="450"/>
          <w:tab w:val="left" w:pos="720"/>
        </w:tabs>
        <w:ind w:left="0" w:right="-90" w:firstLine="720"/>
        <w:rPr>
          <w:szCs w:val="24"/>
        </w:rPr>
      </w:pPr>
      <w:r w:rsidRPr="004F5A75">
        <w:rPr>
          <w:szCs w:val="24"/>
        </w:rPr>
        <w:t xml:space="preserve">The terms of payment shall be payment in five (5) equal annual instalments, with interest accruing on the unpaid balance at the rate of four and one-half  percent (4.5%) from the due date of the first installment as provided herein.  The first installment with interest is due sixty (60) days after the date that the assessment roll is confirmed, and one installment with interest is due on that same day in each successive year until the assessment is paid in full. </w:t>
      </w:r>
    </w:p>
    <w:p w14:paraId="4471C7E8" w14:textId="77777777" w:rsidR="004F5A75" w:rsidRPr="004F5A75" w:rsidRDefault="004F5A75" w:rsidP="004F5A75">
      <w:pPr>
        <w:tabs>
          <w:tab w:val="left" w:pos="720"/>
        </w:tabs>
        <w:ind w:left="720" w:right="-90"/>
        <w:rPr>
          <w:szCs w:val="24"/>
        </w:rPr>
      </w:pPr>
    </w:p>
    <w:p w14:paraId="7E850C08" w14:textId="23BCEAA9" w:rsidR="004F5A75" w:rsidRPr="004F5A75" w:rsidRDefault="004F5A75" w:rsidP="004F5A75">
      <w:pPr>
        <w:tabs>
          <w:tab w:val="left" w:pos="720"/>
        </w:tabs>
        <w:ind w:right="-90"/>
        <w:rPr>
          <w:szCs w:val="24"/>
        </w:rPr>
      </w:pPr>
      <w:r w:rsidRPr="004F5A75">
        <w:rPr>
          <w:szCs w:val="24"/>
        </w:rPr>
        <w:tab/>
        <w:t xml:space="preserve">Adopted this the </w:t>
      </w:r>
      <w:r>
        <w:rPr>
          <w:szCs w:val="24"/>
        </w:rPr>
        <w:t>4</w:t>
      </w:r>
      <w:r w:rsidRPr="004F5A75">
        <w:rPr>
          <w:szCs w:val="24"/>
          <w:vertAlign w:val="superscript"/>
        </w:rPr>
        <w:t>th</w:t>
      </w:r>
      <w:r>
        <w:rPr>
          <w:szCs w:val="24"/>
        </w:rPr>
        <w:t xml:space="preserve"> </w:t>
      </w:r>
      <w:r w:rsidRPr="004F5A75">
        <w:rPr>
          <w:szCs w:val="24"/>
        </w:rPr>
        <w:t>day of January, 2021.</w:t>
      </w:r>
    </w:p>
    <w:p w14:paraId="512B87EA" w14:textId="77777777" w:rsidR="004F5A75" w:rsidRPr="004F5A75" w:rsidRDefault="004F5A75" w:rsidP="004F5A75">
      <w:pPr>
        <w:tabs>
          <w:tab w:val="left" w:pos="720"/>
        </w:tabs>
        <w:ind w:right="-90"/>
        <w:rPr>
          <w:szCs w:val="24"/>
        </w:rPr>
      </w:pPr>
    </w:p>
    <w:p w14:paraId="0E0A0356" w14:textId="21831024" w:rsidR="004F5A75" w:rsidRDefault="004F5A75" w:rsidP="004F5A75">
      <w:pPr>
        <w:tabs>
          <w:tab w:val="left" w:pos="720"/>
        </w:tabs>
        <w:ind w:right="-90"/>
        <w:rPr>
          <w:szCs w:val="24"/>
        </w:rPr>
      </w:pPr>
      <w:r w:rsidRPr="004F5A75">
        <w:rPr>
          <w:szCs w:val="24"/>
        </w:rPr>
        <w:tab/>
      </w:r>
      <w:r w:rsidRPr="004F5A75">
        <w:rPr>
          <w:szCs w:val="24"/>
        </w:rPr>
        <w:tab/>
      </w:r>
      <w:r w:rsidRPr="004F5A75">
        <w:rPr>
          <w:szCs w:val="24"/>
        </w:rPr>
        <w:tab/>
      </w:r>
      <w:r w:rsidRPr="004F5A75">
        <w:rPr>
          <w:szCs w:val="24"/>
        </w:rPr>
        <w:tab/>
      </w:r>
      <w:r w:rsidRPr="004F5A75">
        <w:rPr>
          <w:szCs w:val="24"/>
        </w:rPr>
        <w:tab/>
        <w:t>CASWELL COUNTY BOARD OF COMMISSIONERS</w:t>
      </w:r>
    </w:p>
    <w:p w14:paraId="3C0EF824" w14:textId="77777777" w:rsidR="004F5A75" w:rsidRPr="004F5A75" w:rsidRDefault="004F5A75" w:rsidP="004F5A75">
      <w:pPr>
        <w:tabs>
          <w:tab w:val="left" w:pos="720"/>
        </w:tabs>
        <w:ind w:right="-90"/>
        <w:rPr>
          <w:szCs w:val="24"/>
        </w:rPr>
      </w:pPr>
    </w:p>
    <w:p w14:paraId="312EC03A" w14:textId="1A009563" w:rsidR="004F5A75" w:rsidRPr="004F5A75" w:rsidRDefault="004F5A75" w:rsidP="004F5A75">
      <w:pPr>
        <w:tabs>
          <w:tab w:val="left" w:pos="720"/>
        </w:tabs>
        <w:ind w:right="-90"/>
        <w:jc w:val="left"/>
        <w:rPr>
          <w:szCs w:val="24"/>
        </w:rPr>
      </w:pPr>
      <w:r w:rsidRPr="004F5A75">
        <w:rPr>
          <w:szCs w:val="24"/>
        </w:rPr>
        <w:tab/>
      </w:r>
      <w:r w:rsidRPr="004F5A75">
        <w:rPr>
          <w:szCs w:val="24"/>
        </w:rPr>
        <w:tab/>
      </w:r>
      <w:r w:rsidRPr="004F5A75">
        <w:rPr>
          <w:szCs w:val="24"/>
        </w:rPr>
        <w:tab/>
      </w:r>
      <w:r w:rsidRPr="004F5A75">
        <w:rPr>
          <w:szCs w:val="24"/>
        </w:rPr>
        <w:tab/>
      </w:r>
      <w:r w:rsidRPr="004F5A75">
        <w:rPr>
          <w:szCs w:val="24"/>
        </w:rPr>
        <w:tab/>
      </w:r>
      <w:r>
        <w:rPr>
          <w:szCs w:val="24"/>
          <w:u w:val="single"/>
        </w:rPr>
        <w:t>S/David Owen</w:t>
      </w:r>
      <w:r w:rsidRPr="004F5A75">
        <w:rPr>
          <w:szCs w:val="24"/>
        </w:rPr>
        <w:t>____________________________</w:t>
      </w:r>
      <w:r w:rsidRPr="004F5A75">
        <w:rPr>
          <w:szCs w:val="24"/>
        </w:rPr>
        <w:br/>
      </w:r>
      <w:r w:rsidRPr="004F5A75">
        <w:rPr>
          <w:szCs w:val="24"/>
        </w:rPr>
        <w:tab/>
      </w:r>
      <w:r w:rsidRPr="004F5A75">
        <w:rPr>
          <w:szCs w:val="24"/>
        </w:rPr>
        <w:tab/>
      </w:r>
      <w:r w:rsidRPr="004F5A75">
        <w:rPr>
          <w:szCs w:val="24"/>
        </w:rPr>
        <w:tab/>
      </w:r>
      <w:r w:rsidRPr="004F5A75">
        <w:rPr>
          <w:szCs w:val="24"/>
        </w:rPr>
        <w:tab/>
      </w:r>
      <w:r w:rsidRPr="004F5A75">
        <w:rPr>
          <w:szCs w:val="24"/>
        </w:rPr>
        <w:tab/>
        <w:t>David Owen, Chairman</w:t>
      </w:r>
    </w:p>
    <w:p w14:paraId="69913D92" w14:textId="77777777" w:rsidR="004F5A75" w:rsidRPr="004F5A75" w:rsidRDefault="004F5A75" w:rsidP="004F5A75">
      <w:pPr>
        <w:tabs>
          <w:tab w:val="left" w:pos="720"/>
        </w:tabs>
        <w:ind w:right="-90"/>
        <w:rPr>
          <w:szCs w:val="24"/>
        </w:rPr>
      </w:pPr>
    </w:p>
    <w:p w14:paraId="03F3F557" w14:textId="77777777" w:rsidR="004F5A75" w:rsidRPr="004F5A75" w:rsidRDefault="004F5A75" w:rsidP="004F5A75">
      <w:pPr>
        <w:tabs>
          <w:tab w:val="left" w:pos="720"/>
        </w:tabs>
        <w:ind w:right="-90"/>
        <w:rPr>
          <w:szCs w:val="24"/>
        </w:rPr>
      </w:pPr>
    </w:p>
    <w:p w14:paraId="4117C247" w14:textId="77777777" w:rsidR="004F5A75" w:rsidRPr="004F5A75" w:rsidRDefault="004F5A75" w:rsidP="004F5A75">
      <w:pPr>
        <w:tabs>
          <w:tab w:val="left" w:pos="720"/>
        </w:tabs>
        <w:ind w:right="-90"/>
        <w:rPr>
          <w:szCs w:val="24"/>
        </w:rPr>
      </w:pPr>
      <w:r w:rsidRPr="004F5A75">
        <w:rPr>
          <w:szCs w:val="24"/>
        </w:rPr>
        <w:t>ATTEST:</w:t>
      </w:r>
    </w:p>
    <w:p w14:paraId="4784F60F" w14:textId="77777777" w:rsidR="004F5A75" w:rsidRPr="004F5A75" w:rsidRDefault="004F5A75" w:rsidP="004F5A75">
      <w:pPr>
        <w:tabs>
          <w:tab w:val="left" w:pos="720"/>
        </w:tabs>
        <w:ind w:right="-90"/>
        <w:rPr>
          <w:szCs w:val="24"/>
        </w:rPr>
      </w:pPr>
    </w:p>
    <w:p w14:paraId="52E0763D" w14:textId="012C0651" w:rsidR="004F5A75" w:rsidRPr="004F5A75" w:rsidRDefault="004F5A75" w:rsidP="004F5A75">
      <w:pPr>
        <w:tabs>
          <w:tab w:val="left" w:pos="720"/>
        </w:tabs>
        <w:ind w:right="-90"/>
        <w:jc w:val="left"/>
        <w:rPr>
          <w:szCs w:val="24"/>
        </w:rPr>
      </w:pPr>
      <w:r>
        <w:rPr>
          <w:szCs w:val="24"/>
          <w:u w:val="single"/>
        </w:rPr>
        <w:t>S/Paula Seamster</w:t>
      </w:r>
      <w:r w:rsidRPr="004F5A75">
        <w:rPr>
          <w:szCs w:val="24"/>
        </w:rPr>
        <w:t>__________________</w:t>
      </w:r>
      <w:r w:rsidRPr="004F5A75">
        <w:rPr>
          <w:szCs w:val="24"/>
        </w:rPr>
        <w:br/>
        <w:t>Paula Seamster</w:t>
      </w:r>
    </w:p>
    <w:p w14:paraId="0824E55E" w14:textId="72019226" w:rsidR="004F5A75" w:rsidRDefault="004F5A75" w:rsidP="004F5A75">
      <w:pPr>
        <w:tabs>
          <w:tab w:val="left" w:pos="720"/>
        </w:tabs>
        <w:ind w:right="-90"/>
        <w:rPr>
          <w:szCs w:val="24"/>
        </w:rPr>
      </w:pPr>
      <w:r w:rsidRPr="004F5A75">
        <w:rPr>
          <w:szCs w:val="24"/>
        </w:rPr>
        <w:t>Clerk to the Board</w:t>
      </w:r>
    </w:p>
    <w:p w14:paraId="41509EEF" w14:textId="4CEE1CA7" w:rsidR="004F5A75" w:rsidRDefault="004F5A75" w:rsidP="004F5A75">
      <w:pPr>
        <w:tabs>
          <w:tab w:val="left" w:pos="720"/>
        </w:tabs>
        <w:ind w:right="-90"/>
        <w:rPr>
          <w:szCs w:val="24"/>
        </w:rPr>
      </w:pPr>
    </w:p>
    <w:p w14:paraId="65CE06BC" w14:textId="3FF9E701" w:rsidR="004F5A75" w:rsidRDefault="004F5A75" w:rsidP="004F5A75">
      <w:pPr>
        <w:tabs>
          <w:tab w:val="left" w:pos="720"/>
        </w:tabs>
        <w:ind w:right="-90"/>
        <w:jc w:val="center"/>
        <w:rPr>
          <w:szCs w:val="24"/>
          <w:u w:val="single"/>
        </w:rPr>
      </w:pPr>
      <w:r>
        <w:rPr>
          <w:szCs w:val="24"/>
          <w:u w:val="single"/>
        </w:rPr>
        <w:t>MODIFICATION TO RULE 32 OF THE RULES OF PROCEDURE FOR THE CASWELL COUNTY BOARD OF COMMISSIONERS</w:t>
      </w:r>
    </w:p>
    <w:p w14:paraId="711FD578" w14:textId="6D4D6111" w:rsidR="004F5A75" w:rsidRDefault="004F5A75" w:rsidP="004F5A75">
      <w:pPr>
        <w:tabs>
          <w:tab w:val="left" w:pos="720"/>
        </w:tabs>
        <w:ind w:right="-90"/>
        <w:jc w:val="center"/>
        <w:rPr>
          <w:szCs w:val="24"/>
          <w:u w:val="single"/>
        </w:rPr>
      </w:pPr>
    </w:p>
    <w:p w14:paraId="4C91A869" w14:textId="148F5B82" w:rsidR="004F5A75" w:rsidRDefault="004F5A75" w:rsidP="004F5A75">
      <w:pPr>
        <w:tabs>
          <w:tab w:val="left" w:pos="720"/>
        </w:tabs>
        <w:ind w:right="-90"/>
        <w:jc w:val="left"/>
        <w:rPr>
          <w:szCs w:val="24"/>
        </w:rPr>
      </w:pPr>
      <w:r>
        <w:rPr>
          <w:szCs w:val="24"/>
        </w:rPr>
        <w:t>Commissioner Oestreicher stated that discussions have been had on the procedure of making appointments to the boards and committees for the county and there have been discussions about the order of receiving nominations and voting.  He added that he brought this up 2 years ago</w:t>
      </w:r>
      <w:r w:rsidR="004E339E">
        <w:rPr>
          <w:szCs w:val="24"/>
        </w:rPr>
        <w:t>, this usually happen</w:t>
      </w:r>
      <w:r w:rsidR="00414F30">
        <w:rPr>
          <w:szCs w:val="24"/>
        </w:rPr>
        <w:t>ed</w:t>
      </w:r>
      <w:r w:rsidR="004E339E">
        <w:rPr>
          <w:szCs w:val="24"/>
        </w:rPr>
        <w:t xml:space="preserve"> when there </w:t>
      </w:r>
      <w:r w:rsidR="00414F30">
        <w:rPr>
          <w:szCs w:val="24"/>
        </w:rPr>
        <w:t>were</w:t>
      </w:r>
      <w:r w:rsidR="004E339E">
        <w:rPr>
          <w:szCs w:val="24"/>
        </w:rPr>
        <w:t xml:space="preserve"> more applicants than vacancies and he wanted to make sure that </w:t>
      </w:r>
      <w:proofErr w:type="gramStart"/>
      <w:r w:rsidR="004E339E">
        <w:rPr>
          <w:szCs w:val="24"/>
        </w:rPr>
        <w:t>all of</w:t>
      </w:r>
      <w:proofErr w:type="gramEnd"/>
      <w:r w:rsidR="004E339E">
        <w:rPr>
          <w:szCs w:val="24"/>
        </w:rPr>
        <w:t xml:space="preserve"> the applicants are vetted and considered for the positions.  Commissioner Oestreicher stated that he took Rule 32 from the Rules of Procedure and added some input from the county attorney and revised Rule 32.  He showed the revision on the screen which included the Current Rule 32, Advice from the county attorney, and then at the bottom he added the revisions in red to the current rule.  (See below)</w:t>
      </w:r>
    </w:p>
    <w:p w14:paraId="5B1A4418" w14:textId="19B32A4F" w:rsidR="004E339E" w:rsidRDefault="004E339E" w:rsidP="004F5A75">
      <w:pPr>
        <w:tabs>
          <w:tab w:val="left" w:pos="720"/>
        </w:tabs>
        <w:ind w:right="-90"/>
        <w:jc w:val="left"/>
        <w:rPr>
          <w:szCs w:val="24"/>
        </w:rPr>
      </w:pPr>
    </w:p>
    <w:p w14:paraId="096AC729" w14:textId="4AEA2C94" w:rsidR="004E339E" w:rsidRDefault="00296CB2" w:rsidP="004F5A75">
      <w:pPr>
        <w:tabs>
          <w:tab w:val="left" w:pos="720"/>
        </w:tabs>
        <w:ind w:right="-90"/>
        <w:jc w:val="left"/>
        <w:rPr>
          <w:szCs w:val="24"/>
        </w:rPr>
      </w:pPr>
      <w:r>
        <w:rPr>
          <w:szCs w:val="24"/>
        </w:rPr>
        <w:t>“</w:t>
      </w:r>
      <w:r w:rsidR="004E339E">
        <w:rPr>
          <w:szCs w:val="24"/>
        </w:rPr>
        <w:t xml:space="preserve">Current Rule 32.  </w:t>
      </w:r>
      <w:r w:rsidR="004E339E">
        <w:rPr>
          <w:szCs w:val="24"/>
          <w:u w:val="single"/>
        </w:rPr>
        <w:t>Appointments</w:t>
      </w:r>
      <w:r w:rsidR="004E339E">
        <w:rPr>
          <w:szCs w:val="24"/>
        </w:rPr>
        <w:t>.  The Board shall use the following procedure to make appointments to fill vacancies in other boards and public offices over which the Board has power of appointment.</w:t>
      </w:r>
    </w:p>
    <w:p w14:paraId="0CCD46BE" w14:textId="3A1FA4C4" w:rsidR="004E339E" w:rsidRDefault="004E339E" w:rsidP="004F5A75">
      <w:pPr>
        <w:tabs>
          <w:tab w:val="left" w:pos="720"/>
        </w:tabs>
        <w:ind w:right="-90"/>
        <w:jc w:val="left"/>
        <w:rPr>
          <w:szCs w:val="24"/>
        </w:rPr>
      </w:pPr>
    </w:p>
    <w:p w14:paraId="6B00C074" w14:textId="3AF03D4B" w:rsidR="004E339E" w:rsidRDefault="004E339E" w:rsidP="004F5A75">
      <w:pPr>
        <w:tabs>
          <w:tab w:val="left" w:pos="720"/>
        </w:tabs>
        <w:ind w:right="-90"/>
        <w:jc w:val="left"/>
        <w:rPr>
          <w:szCs w:val="24"/>
        </w:rPr>
      </w:pPr>
      <w:r>
        <w:rPr>
          <w:szCs w:val="24"/>
        </w:rPr>
        <w:t>The Chair shall open the floor to nominations, whereupon the members shall put forward and debate names of possible appointees.  When debate ends, the Chair shall call the roll of the members, and each member shall vote.  The votes shall</w:t>
      </w:r>
      <w:r w:rsidR="003B3359">
        <w:rPr>
          <w:szCs w:val="24"/>
        </w:rPr>
        <w:t xml:space="preserve"> not be tallied until each member has voted.</w:t>
      </w:r>
    </w:p>
    <w:p w14:paraId="19516D8D" w14:textId="63E46E85" w:rsidR="003B3359" w:rsidRDefault="003B3359" w:rsidP="004F5A75">
      <w:pPr>
        <w:tabs>
          <w:tab w:val="left" w:pos="720"/>
        </w:tabs>
        <w:ind w:right="-90"/>
        <w:jc w:val="left"/>
        <w:rPr>
          <w:szCs w:val="24"/>
        </w:rPr>
      </w:pPr>
    </w:p>
    <w:p w14:paraId="4D70DC47" w14:textId="593794D0" w:rsidR="003B3359" w:rsidRDefault="003B3359" w:rsidP="004F5A75">
      <w:pPr>
        <w:tabs>
          <w:tab w:val="left" w:pos="720"/>
        </w:tabs>
        <w:ind w:right="-90"/>
        <w:jc w:val="left"/>
        <w:rPr>
          <w:szCs w:val="24"/>
        </w:rPr>
      </w:pPr>
      <w:r>
        <w:rPr>
          <w:szCs w:val="24"/>
        </w:rPr>
        <w:t>Each vote shall be decided by a majority of the valid ballots cast (a majority is determined by dividing the number of valid ballots cast by two and taking the next highest whole number).  It is the duty of each member to vote for as many appointees as there are appointments to be made, but failure to do so does not invalidate that member’s ballot.</w:t>
      </w:r>
    </w:p>
    <w:p w14:paraId="4454C4E8" w14:textId="0312CDDA" w:rsidR="003B3359" w:rsidRDefault="003B3359" w:rsidP="004F5A75">
      <w:pPr>
        <w:tabs>
          <w:tab w:val="left" w:pos="720"/>
        </w:tabs>
        <w:ind w:right="-90"/>
        <w:jc w:val="left"/>
        <w:rPr>
          <w:szCs w:val="24"/>
        </w:rPr>
      </w:pPr>
    </w:p>
    <w:p w14:paraId="036FE84F" w14:textId="46DA781B" w:rsidR="003B3359" w:rsidRDefault="00296CB2" w:rsidP="004F5A75">
      <w:pPr>
        <w:tabs>
          <w:tab w:val="left" w:pos="720"/>
        </w:tabs>
        <w:ind w:right="-90"/>
        <w:jc w:val="left"/>
        <w:rPr>
          <w:b/>
          <w:bCs/>
          <w:szCs w:val="24"/>
        </w:rPr>
      </w:pPr>
      <w:r>
        <w:rPr>
          <w:b/>
          <w:bCs/>
          <w:szCs w:val="24"/>
        </w:rPr>
        <w:t>Advice from County Attorney:</w:t>
      </w:r>
    </w:p>
    <w:p w14:paraId="463E6E83" w14:textId="75D22093" w:rsidR="00296CB2" w:rsidRDefault="00296CB2" w:rsidP="004F5A75">
      <w:pPr>
        <w:tabs>
          <w:tab w:val="left" w:pos="720"/>
        </w:tabs>
        <w:ind w:right="-90"/>
        <w:jc w:val="left"/>
        <w:rPr>
          <w:szCs w:val="24"/>
        </w:rPr>
      </w:pPr>
      <w:r>
        <w:rPr>
          <w:szCs w:val="24"/>
        </w:rPr>
        <w:t>Chair opens the floor for nominations for the 5 open seats.  Commissioners nominate 10 persons for the 5 seats.  The names of the 10 persons are debated.  Board votes to end debate on nominations.  Chair calls the role of each Commissioner.  Each Commissioner must vote for as many appointees as there are appointments to be made (5 in this example).  The Clerk tallies the votes once each Commissioner has voted.  Each vote is decided by a majority of the valid ballots cast (assuming all 7 Commissioners vote, a majority is determined by dividing by 7 votes by 2 and taking the next highest whole number which is 4).  Those nominees with 4 votes or higher are appointed.</w:t>
      </w:r>
    </w:p>
    <w:p w14:paraId="1938AE47" w14:textId="2E828B79" w:rsidR="00296CB2" w:rsidRDefault="00296CB2" w:rsidP="004F5A75">
      <w:pPr>
        <w:tabs>
          <w:tab w:val="left" w:pos="720"/>
        </w:tabs>
        <w:ind w:right="-90"/>
        <w:jc w:val="left"/>
        <w:rPr>
          <w:szCs w:val="24"/>
        </w:rPr>
      </w:pPr>
    </w:p>
    <w:p w14:paraId="612D64D7" w14:textId="6C3DA1E6" w:rsidR="00296CB2" w:rsidRDefault="00296CB2" w:rsidP="004F5A75">
      <w:pPr>
        <w:tabs>
          <w:tab w:val="left" w:pos="720"/>
        </w:tabs>
        <w:ind w:right="-90"/>
        <w:jc w:val="left"/>
        <w:rPr>
          <w:szCs w:val="24"/>
        </w:rPr>
      </w:pPr>
      <w:r>
        <w:rPr>
          <w:szCs w:val="24"/>
        </w:rPr>
        <w:t xml:space="preserve">Rule 32.  </w:t>
      </w:r>
      <w:r>
        <w:rPr>
          <w:szCs w:val="24"/>
          <w:u w:val="single"/>
        </w:rPr>
        <w:t>Appointments</w:t>
      </w:r>
      <w:r>
        <w:rPr>
          <w:szCs w:val="24"/>
        </w:rPr>
        <w:t>.  The Board shall use the following procedure to make appointments to fill vacancies in other boards and public offices over which the Board has power of appointment.</w:t>
      </w:r>
    </w:p>
    <w:p w14:paraId="1378DD3C" w14:textId="1ECBF0D6" w:rsidR="00296CB2" w:rsidRDefault="00296CB2" w:rsidP="004F5A75">
      <w:pPr>
        <w:tabs>
          <w:tab w:val="left" w:pos="720"/>
        </w:tabs>
        <w:ind w:right="-90"/>
        <w:jc w:val="left"/>
        <w:rPr>
          <w:szCs w:val="24"/>
        </w:rPr>
      </w:pPr>
    </w:p>
    <w:p w14:paraId="10E2F166" w14:textId="78CDF9E8" w:rsidR="00296CB2" w:rsidRDefault="00296CB2" w:rsidP="004F5A75">
      <w:pPr>
        <w:tabs>
          <w:tab w:val="left" w:pos="720"/>
        </w:tabs>
        <w:ind w:right="-90"/>
        <w:jc w:val="left"/>
        <w:rPr>
          <w:color w:val="FF0000"/>
          <w:szCs w:val="24"/>
        </w:rPr>
      </w:pPr>
      <w:r>
        <w:rPr>
          <w:szCs w:val="24"/>
        </w:rPr>
        <w:t xml:space="preserve">The Chair shall open the floor to nominations, whereupon the members shall put forward </w:t>
      </w:r>
      <w:r>
        <w:rPr>
          <w:color w:val="FF0000"/>
          <w:szCs w:val="24"/>
        </w:rPr>
        <w:t>the</w:t>
      </w:r>
      <w:r>
        <w:rPr>
          <w:szCs w:val="24"/>
        </w:rPr>
        <w:t xml:space="preserve"> names of possible appointees.  </w:t>
      </w:r>
      <w:r>
        <w:rPr>
          <w:color w:val="FF0000"/>
          <w:szCs w:val="24"/>
        </w:rPr>
        <w:t xml:space="preserve">After each member has had the opportunity to nominate candidates, those nominated are debated.  The Board then votes to end debate on nominations.  </w:t>
      </w:r>
      <w:r>
        <w:rPr>
          <w:szCs w:val="24"/>
        </w:rPr>
        <w:t xml:space="preserve">When debate ends, the Chair shall call the roll of </w:t>
      </w:r>
      <w:r>
        <w:rPr>
          <w:color w:val="FF0000"/>
          <w:szCs w:val="24"/>
        </w:rPr>
        <w:t xml:space="preserve">each Commissioner for their vote(s).  Each Commissioner must vote for as many appointees as there are appointments to be made.  </w:t>
      </w:r>
      <w:r>
        <w:rPr>
          <w:szCs w:val="24"/>
        </w:rPr>
        <w:t xml:space="preserve">The votes shall not be tallied until each member has voted.  </w:t>
      </w:r>
      <w:r>
        <w:rPr>
          <w:color w:val="FF0000"/>
          <w:szCs w:val="24"/>
        </w:rPr>
        <w:t>The Clerk tallies the votes once each Commissioner has voted.  Those nominees with 4 votes or higher are appointed.</w:t>
      </w:r>
    </w:p>
    <w:p w14:paraId="5924EE11" w14:textId="77777777" w:rsidR="00296CB2" w:rsidRPr="00296CB2" w:rsidRDefault="00296CB2" w:rsidP="004F5A75">
      <w:pPr>
        <w:tabs>
          <w:tab w:val="left" w:pos="720"/>
        </w:tabs>
        <w:ind w:right="-90"/>
        <w:jc w:val="left"/>
        <w:rPr>
          <w:color w:val="FF0000"/>
          <w:szCs w:val="24"/>
        </w:rPr>
      </w:pPr>
    </w:p>
    <w:p w14:paraId="45A04A77" w14:textId="343B17D2" w:rsidR="00296CB2" w:rsidRDefault="00296CB2" w:rsidP="00296CB2">
      <w:pPr>
        <w:tabs>
          <w:tab w:val="left" w:pos="720"/>
        </w:tabs>
        <w:ind w:right="-90"/>
        <w:jc w:val="left"/>
        <w:rPr>
          <w:szCs w:val="24"/>
        </w:rPr>
      </w:pPr>
      <w:r>
        <w:rPr>
          <w:szCs w:val="24"/>
        </w:rPr>
        <w:t>Each vote shall be decided by a majority of the valid ballots cast (a majority is determined by dividing the number of valid ballots cast by two and taking the next highest whole number).  It is the duty of each member to vote for as many appointees as there are appointments to be made, but failure to do so does not invalidate that member’s ballot.”</w:t>
      </w:r>
    </w:p>
    <w:p w14:paraId="5A0DB37F" w14:textId="5AABF1AB" w:rsidR="00760526" w:rsidRDefault="00760526" w:rsidP="00296CB2">
      <w:pPr>
        <w:tabs>
          <w:tab w:val="left" w:pos="720"/>
        </w:tabs>
        <w:ind w:right="-90"/>
        <w:jc w:val="left"/>
        <w:rPr>
          <w:szCs w:val="24"/>
        </w:rPr>
      </w:pPr>
    </w:p>
    <w:p w14:paraId="1163017E" w14:textId="2D44F340" w:rsidR="00760526" w:rsidRDefault="00760526" w:rsidP="00296CB2">
      <w:pPr>
        <w:tabs>
          <w:tab w:val="left" w:pos="720"/>
        </w:tabs>
        <w:ind w:right="-90"/>
        <w:jc w:val="left"/>
        <w:rPr>
          <w:szCs w:val="24"/>
        </w:rPr>
      </w:pPr>
      <w:r>
        <w:rPr>
          <w:szCs w:val="24"/>
        </w:rPr>
        <w:t>Commissioner Oestreicher stated that this was a simple change and added that the way the rule was originally written it was not very clear.</w:t>
      </w:r>
    </w:p>
    <w:p w14:paraId="4934A4D5" w14:textId="03A45D45" w:rsidR="00760526" w:rsidRDefault="00760526" w:rsidP="00296CB2">
      <w:pPr>
        <w:tabs>
          <w:tab w:val="left" w:pos="720"/>
        </w:tabs>
        <w:ind w:right="-90"/>
        <w:jc w:val="left"/>
        <w:rPr>
          <w:szCs w:val="24"/>
        </w:rPr>
      </w:pPr>
    </w:p>
    <w:p w14:paraId="0890E008" w14:textId="0AFDB688" w:rsidR="0079157F" w:rsidRDefault="00760526" w:rsidP="00296CB2">
      <w:pPr>
        <w:tabs>
          <w:tab w:val="left" w:pos="720"/>
        </w:tabs>
        <w:ind w:right="-90"/>
        <w:jc w:val="left"/>
        <w:rPr>
          <w:szCs w:val="24"/>
        </w:rPr>
      </w:pPr>
      <w:r>
        <w:rPr>
          <w:szCs w:val="24"/>
        </w:rPr>
        <w:t>Commissioner Oestreicher moved</w:t>
      </w:r>
      <w:r w:rsidR="0079157F">
        <w:rPr>
          <w:szCs w:val="24"/>
        </w:rPr>
        <w:t>, seconded by Commissioner Hall</w:t>
      </w:r>
      <w:r>
        <w:rPr>
          <w:szCs w:val="24"/>
        </w:rPr>
        <w:t xml:space="preserve"> to adopt Rule 32 as amended.</w:t>
      </w:r>
    </w:p>
    <w:p w14:paraId="70B1CA70" w14:textId="6FB00FEA" w:rsidR="00760526" w:rsidRDefault="00760526" w:rsidP="00296CB2">
      <w:pPr>
        <w:tabs>
          <w:tab w:val="left" w:pos="720"/>
        </w:tabs>
        <w:ind w:right="-90"/>
        <w:jc w:val="left"/>
        <w:rPr>
          <w:szCs w:val="24"/>
        </w:rPr>
      </w:pPr>
    </w:p>
    <w:p w14:paraId="05A07741" w14:textId="168955CC" w:rsidR="0079157F" w:rsidRDefault="00760526" w:rsidP="00296CB2">
      <w:pPr>
        <w:tabs>
          <w:tab w:val="left" w:pos="720"/>
        </w:tabs>
        <w:ind w:right="-90"/>
        <w:jc w:val="left"/>
        <w:rPr>
          <w:szCs w:val="24"/>
        </w:rPr>
      </w:pPr>
      <w:r>
        <w:rPr>
          <w:szCs w:val="24"/>
        </w:rPr>
        <w:t xml:space="preserve">Commissioner Dickerson </w:t>
      </w:r>
      <w:r w:rsidR="0079157F">
        <w:rPr>
          <w:szCs w:val="24"/>
        </w:rPr>
        <w:t xml:space="preserve">thanked the Board for acting quickly on this and correcting this issue.  He added that he was very disappointed by the last round of voting for appointments and he did not think it was fair to the citizens.  Commissioner Dickerson stated that this was a </w:t>
      </w:r>
      <w:r w:rsidR="007C50E9">
        <w:rPr>
          <w:szCs w:val="24"/>
        </w:rPr>
        <w:t>much-needed</w:t>
      </w:r>
      <w:r w:rsidR="0079157F">
        <w:rPr>
          <w:szCs w:val="24"/>
        </w:rPr>
        <w:t xml:space="preserve"> change and he appreciated it being taken care of.</w:t>
      </w:r>
    </w:p>
    <w:p w14:paraId="752025A4" w14:textId="77777777" w:rsidR="0079157F" w:rsidRDefault="0079157F" w:rsidP="00296CB2">
      <w:pPr>
        <w:tabs>
          <w:tab w:val="left" w:pos="720"/>
        </w:tabs>
        <w:ind w:right="-90"/>
        <w:jc w:val="left"/>
        <w:rPr>
          <w:szCs w:val="24"/>
        </w:rPr>
      </w:pPr>
    </w:p>
    <w:p w14:paraId="7C142729" w14:textId="77777777" w:rsidR="00855BCB" w:rsidRDefault="00855BCB" w:rsidP="00296CB2">
      <w:pPr>
        <w:tabs>
          <w:tab w:val="left" w:pos="720"/>
        </w:tabs>
        <w:ind w:right="-90"/>
        <w:jc w:val="left"/>
        <w:rPr>
          <w:szCs w:val="24"/>
        </w:rPr>
      </w:pPr>
      <w:r>
        <w:rPr>
          <w:szCs w:val="24"/>
        </w:rPr>
        <w:t>Mr. Ferrell stated that the commentary that he provided on the rule was quoted accurately however the last sentence in the second paragraph ‘</w:t>
      </w:r>
      <w:r>
        <w:rPr>
          <w:color w:val="FF0000"/>
          <w:szCs w:val="24"/>
        </w:rPr>
        <w:t xml:space="preserve">Those nominees with 4 votes or higher are appointed.’ </w:t>
      </w:r>
      <w:r>
        <w:rPr>
          <w:szCs w:val="24"/>
        </w:rPr>
        <w:t>may or may not be technically correct depending on the actual number of commissioners sitting and voting on a particular day.  He stated that he thought this was covered accurately in the final paragraph which states ‘Each vote shall be decided by a majority of the valid ballots cast’ so his suggestion was to delete the final added sentence in the new second paragraph.</w:t>
      </w:r>
    </w:p>
    <w:p w14:paraId="2AC8075F" w14:textId="77777777" w:rsidR="00855BCB" w:rsidRDefault="00855BCB" w:rsidP="00296CB2">
      <w:pPr>
        <w:tabs>
          <w:tab w:val="left" w:pos="720"/>
        </w:tabs>
        <w:ind w:right="-90"/>
        <w:jc w:val="left"/>
        <w:rPr>
          <w:szCs w:val="24"/>
        </w:rPr>
      </w:pPr>
    </w:p>
    <w:p w14:paraId="124AA7BF" w14:textId="77777777" w:rsidR="00855BCB" w:rsidRDefault="00855BCB" w:rsidP="00296CB2">
      <w:pPr>
        <w:tabs>
          <w:tab w:val="left" w:pos="720"/>
        </w:tabs>
        <w:ind w:right="-90"/>
        <w:jc w:val="left"/>
        <w:rPr>
          <w:szCs w:val="24"/>
        </w:rPr>
      </w:pPr>
      <w:r>
        <w:rPr>
          <w:szCs w:val="24"/>
        </w:rPr>
        <w:t>Commissioner Hall stated that it may be possible for a commissioner to not vote for a particular candidate at all so it would go back to the majority even if all commissioners are present.</w:t>
      </w:r>
    </w:p>
    <w:p w14:paraId="30B1BD06" w14:textId="77777777" w:rsidR="00855BCB" w:rsidRDefault="00855BCB" w:rsidP="00296CB2">
      <w:pPr>
        <w:tabs>
          <w:tab w:val="left" w:pos="720"/>
        </w:tabs>
        <w:ind w:right="-90"/>
        <w:jc w:val="left"/>
        <w:rPr>
          <w:szCs w:val="24"/>
        </w:rPr>
      </w:pPr>
    </w:p>
    <w:p w14:paraId="5A42C51A" w14:textId="104827B4" w:rsidR="00855BCB" w:rsidRDefault="00855BCB" w:rsidP="00296CB2">
      <w:pPr>
        <w:tabs>
          <w:tab w:val="left" w:pos="720"/>
        </w:tabs>
        <w:ind w:right="-90"/>
        <w:jc w:val="left"/>
        <w:rPr>
          <w:szCs w:val="24"/>
        </w:rPr>
      </w:pPr>
      <w:r>
        <w:rPr>
          <w:szCs w:val="24"/>
        </w:rPr>
        <w:t>Chairman Owen stated that he noticed that it stated ‘</w:t>
      </w:r>
      <w:r>
        <w:rPr>
          <w:color w:val="FF0000"/>
          <w:szCs w:val="24"/>
        </w:rPr>
        <w:t xml:space="preserve">After each member has had the opportunity to nominate candidates, those nominated are debated.’ </w:t>
      </w:r>
      <w:r>
        <w:rPr>
          <w:szCs w:val="24"/>
        </w:rPr>
        <w:t>and then it says</w:t>
      </w:r>
      <w:r>
        <w:rPr>
          <w:color w:val="FF0000"/>
          <w:szCs w:val="24"/>
        </w:rPr>
        <w:t xml:space="preserve"> ‘The Board then votes to end debate on nominations.’  </w:t>
      </w:r>
      <w:r>
        <w:rPr>
          <w:szCs w:val="24"/>
        </w:rPr>
        <w:t>He asked if the Chair could ask if there were no further debate to close the nominations.  Mr. Ferrell responded yes.  Chairman Owen asked Commissioner Oestreicher to amend this.</w:t>
      </w:r>
    </w:p>
    <w:p w14:paraId="12E600DD" w14:textId="77777777" w:rsidR="00855BCB" w:rsidRDefault="00855BCB" w:rsidP="00296CB2">
      <w:pPr>
        <w:tabs>
          <w:tab w:val="left" w:pos="720"/>
        </w:tabs>
        <w:ind w:right="-90"/>
        <w:jc w:val="left"/>
        <w:rPr>
          <w:szCs w:val="24"/>
        </w:rPr>
      </w:pPr>
    </w:p>
    <w:p w14:paraId="1ED87373" w14:textId="189A1F54" w:rsidR="00855BCB" w:rsidRDefault="007E74B1" w:rsidP="00855BCB">
      <w:pPr>
        <w:tabs>
          <w:tab w:val="left" w:pos="720"/>
        </w:tabs>
        <w:ind w:right="-90"/>
        <w:jc w:val="left"/>
        <w:rPr>
          <w:szCs w:val="24"/>
        </w:rPr>
      </w:pPr>
      <w:r>
        <w:rPr>
          <w:szCs w:val="24"/>
        </w:rPr>
        <w:t>“</w:t>
      </w:r>
      <w:r w:rsidR="00855BCB">
        <w:rPr>
          <w:szCs w:val="24"/>
        </w:rPr>
        <w:t xml:space="preserve">Rule 32.  </w:t>
      </w:r>
      <w:r w:rsidR="00855BCB">
        <w:rPr>
          <w:szCs w:val="24"/>
          <w:u w:val="single"/>
        </w:rPr>
        <w:t>Appointments</w:t>
      </w:r>
      <w:r w:rsidR="00855BCB">
        <w:rPr>
          <w:szCs w:val="24"/>
        </w:rPr>
        <w:t>.  The Board shall use the following procedure to make appointments to fill vacancies in other boards and public offices over which the Board has power of appointment.</w:t>
      </w:r>
    </w:p>
    <w:p w14:paraId="70D1BF64" w14:textId="77777777" w:rsidR="00855BCB" w:rsidRDefault="00855BCB" w:rsidP="00855BCB">
      <w:pPr>
        <w:tabs>
          <w:tab w:val="left" w:pos="720"/>
        </w:tabs>
        <w:ind w:right="-90"/>
        <w:jc w:val="left"/>
        <w:rPr>
          <w:szCs w:val="24"/>
        </w:rPr>
      </w:pPr>
    </w:p>
    <w:p w14:paraId="39A85D82" w14:textId="68F6FA1D" w:rsidR="00855BCB" w:rsidRDefault="00855BCB" w:rsidP="00855BCB">
      <w:pPr>
        <w:tabs>
          <w:tab w:val="left" w:pos="720"/>
        </w:tabs>
        <w:ind w:right="-90"/>
        <w:jc w:val="left"/>
        <w:rPr>
          <w:color w:val="FF0000"/>
          <w:szCs w:val="24"/>
        </w:rPr>
      </w:pPr>
      <w:r>
        <w:rPr>
          <w:szCs w:val="24"/>
        </w:rPr>
        <w:t xml:space="preserve">The Chair shall open the floor to nominations, whereupon the members shall put forward </w:t>
      </w:r>
      <w:r>
        <w:rPr>
          <w:color w:val="FF0000"/>
          <w:szCs w:val="24"/>
        </w:rPr>
        <w:t>the</w:t>
      </w:r>
      <w:r>
        <w:rPr>
          <w:szCs w:val="24"/>
        </w:rPr>
        <w:t xml:space="preserve"> names of possible appointees.  </w:t>
      </w:r>
      <w:r>
        <w:rPr>
          <w:color w:val="FF0000"/>
          <w:szCs w:val="24"/>
        </w:rPr>
        <w:t xml:space="preserve">After each member has had the opportunity to nominate candidates, those nominated are debated.  </w:t>
      </w:r>
      <w:r w:rsidR="007E74B1">
        <w:rPr>
          <w:color w:val="FF0000"/>
          <w:szCs w:val="24"/>
        </w:rPr>
        <w:t>After the d</w:t>
      </w:r>
      <w:r>
        <w:rPr>
          <w:color w:val="FF0000"/>
          <w:szCs w:val="24"/>
        </w:rPr>
        <w:t xml:space="preserve">ebate </w:t>
      </w:r>
      <w:r w:rsidR="007E74B1">
        <w:rPr>
          <w:color w:val="FF0000"/>
          <w:szCs w:val="24"/>
        </w:rPr>
        <w:t>concludes the Chairman will then end debate on nominations</w:t>
      </w:r>
      <w:r>
        <w:rPr>
          <w:color w:val="FF0000"/>
          <w:szCs w:val="24"/>
        </w:rPr>
        <w:t xml:space="preserve">.  </w:t>
      </w:r>
      <w:r>
        <w:rPr>
          <w:szCs w:val="24"/>
        </w:rPr>
        <w:t xml:space="preserve">When debate ends, the Chair shall call the roll of </w:t>
      </w:r>
      <w:r>
        <w:rPr>
          <w:color w:val="FF0000"/>
          <w:szCs w:val="24"/>
        </w:rPr>
        <w:t xml:space="preserve">each Commissioner for their vote(s).  Each Commissioner must vote for as many appointees as there are appointments to be made.  </w:t>
      </w:r>
      <w:r>
        <w:rPr>
          <w:szCs w:val="24"/>
        </w:rPr>
        <w:t xml:space="preserve">The votes shall not be tallied until each member has voted.  </w:t>
      </w:r>
      <w:r>
        <w:rPr>
          <w:color w:val="FF0000"/>
          <w:szCs w:val="24"/>
        </w:rPr>
        <w:t xml:space="preserve">The Clerk tallies the votes once each Commissioner has voted.  </w:t>
      </w:r>
    </w:p>
    <w:p w14:paraId="0B181993" w14:textId="77777777" w:rsidR="00855BCB" w:rsidRPr="00296CB2" w:rsidRDefault="00855BCB" w:rsidP="00855BCB">
      <w:pPr>
        <w:tabs>
          <w:tab w:val="left" w:pos="720"/>
        </w:tabs>
        <w:ind w:right="-90"/>
        <w:jc w:val="left"/>
        <w:rPr>
          <w:color w:val="FF0000"/>
          <w:szCs w:val="24"/>
        </w:rPr>
      </w:pPr>
    </w:p>
    <w:p w14:paraId="3699CB9C" w14:textId="77777777" w:rsidR="00855BCB" w:rsidRDefault="00855BCB" w:rsidP="00855BCB">
      <w:pPr>
        <w:tabs>
          <w:tab w:val="left" w:pos="720"/>
        </w:tabs>
        <w:ind w:right="-90"/>
        <w:jc w:val="left"/>
        <w:rPr>
          <w:szCs w:val="24"/>
        </w:rPr>
      </w:pPr>
      <w:r>
        <w:rPr>
          <w:szCs w:val="24"/>
        </w:rPr>
        <w:t>Each vote shall be decided by a majority of the valid ballots cast (a majority is determined by dividing the number of valid ballots cast by two and taking the next highest whole number).  It is the duty of each member to vote for as many appointees as there are appointments to be made, but failure to do so does not invalidate that member’s ballot.”</w:t>
      </w:r>
    </w:p>
    <w:p w14:paraId="505F6D22" w14:textId="4E905A53" w:rsidR="00760526" w:rsidRDefault="00855BCB" w:rsidP="00296CB2">
      <w:pPr>
        <w:tabs>
          <w:tab w:val="left" w:pos="720"/>
        </w:tabs>
        <w:ind w:right="-90"/>
        <w:jc w:val="left"/>
        <w:rPr>
          <w:szCs w:val="24"/>
        </w:rPr>
      </w:pPr>
      <w:r>
        <w:rPr>
          <w:color w:val="FF0000"/>
          <w:szCs w:val="24"/>
        </w:rPr>
        <w:t xml:space="preserve">  </w:t>
      </w:r>
    </w:p>
    <w:p w14:paraId="2F7F4AA4" w14:textId="77777777" w:rsidR="007E74B1" w:rsidRDefault="007E74B1" w:rsidP="007E74B1">
      <w:pPr>
        <w:jc w:val="left"/>
        <w:rPr>
          <w:szCs w:val="24"/>
        </w:rPr>
      </w:pPr>
      <w:r>
        <w:rPr>
          <w:szCs w:val="24"/>
        </w:rPr>
        <w:t>Commissioner Hall moved, seconded by Commissioner Oestreicher to adopt Rule 32 as amended.  After a roll call vote the motion carried unanimously.  (Commissioners Carter, Dickerson, Hall, Jefferies, McVey, Oestreicher and Owen voted in favor.)</w:t>
      </w:r>
    </w:p>
    <w:p w14:paraId="6EBEE236" w14:textId="37672FD1" w:rsidR="007E74B1" w:rsidRDefault="008B3569" w:rsidP="008B3569">
      <w:pPr>
        <w:tabs>
          <w:tab w:val="left" w:pos="720"/>
        </w:tabs>
        <w:ind w:right="-90"/>
        <w:jc w:val="center"/>
        <w:rPr>
          <w:szCs w:val="24"/>
          <w:u w:val="single"/>
        </w:rPr>
      </w:pPr>
      <w:r>
        <w:rPr>
          <w:szCs w:val="24"/>
          <w:u w:val="single"/>
        </w:rPr>
        <w:t>APPOINTMENTS TO THE BOARD OF ADJUSTMENT</w:t>
      </w:r>
    </w:p>
    <w:p w14:paraId="0CA2382D" w14:textId="4651C241" w:rsidR="008B3569" w:rsidRDefault="008B3569" w:rsidP="008B3569">
      <w:pPr>
        <w:tabs>
          <w:tab w:val="left" w:pos="720"/>
        </w:tabs>
        <w:ind w:right="-90"/>
        <w:jc w:val="center"/>
        <w:rPr>
          <w:szCs w:val="24"/>
          <w:u w:val="single"/>
        </w:rPr>
      </w:pPr>
    </w:p>
    <w:p w14:paraId="3502381F" w14:textId="6D093565" w:rsidR="008B3569" w:rsidRDefault="008B3569" w:rsidP="008B3569">
      <w:pPr>
        <w:tabs>
          <w:tab w:val="left" w:pos="720"/>
        </w:tabs>
        <w:ind w:right="-90"/>
        <w:jc w:val="left"/>
        <w:rPr>
          <w:szCs w:val="24"/>
        </w:rPr>
      </w:pPr>
      <w:r>
        <w:rPr>
          <w:szCs w:val="24"/>
        </w:rPr>
        <w:t>Chairman Owen opened the nominations to the Board of Adjustment and added that up to 5 individuals may be nominated.</w:t>
      </w:r>
    </w:p>
    <w:p w14:paraId="15524E78" w14:textId="1198FEEE" w:rsidR="008B3569" w:rsidRDefault="008B3569" w:rsidP="008B3569">
      <w:pPr>
        <w:tabs>
          <w:tab w:val="left" w:pos="720"/>
        </w:tabs>
        <w:ind w:right="-90"/>
        <w:jc w:val="left"/>
        <w:rPr>
          <w:szCs w:val="24"/>
        </w:rPr>
      </w:pPr>
    </w:p>
    <w:p w14:paraId="35789FD1" w14:textId="1A8B4DA2" w:rsidR="008B3569" w:rsidRDefault="008B3569" w:rsidP="008B3569">
      <w:pPr>
        <w:tabs>
          <w:tab w:val="left" w:pos="720"/>
        </w:tabs>
        <w:ind w:right="-90"/>
        <w:jc w:val="left"/>
        <w:rPr>
          <w:szCs w:val="24"/>
        </w:rPr>
      </w:pPr>
      <w:r>
        <w:rPr>
          <w:szCs w:val="24"/>
        </w:rPr>
        <w:t>Commissioner Oestreicher nominated Kim Steffan, Phil Barfield, Ray Shaffner, Chris Newnam, and Nikki Turner.</w:t>
      </w:r>
    </w:p>
    <w:p w14:paraId="6D2E0B4D" w14:textId="1A7485CE" w:rsidR="008B3569" w:rsidRDefault="008B3569" w:rsidP="008B3569">
      <w:pPr>
        <w:tabs>
          <w:tab w:val="left" w:pos="720"/>
        </w:tabs>
        <w:ind w:right="-90"/>
        <w:jc w:val="left"/>
        <w:rPr>
          <w:szCs w:val="24"/>
        </w:rPr>
      </w:pPr>
    </w:p>
    <w:p w14:paraId="033DFAFE" w14:textId="2E6D1560" w:rsidR="008B3569" w:rsidRDefault="008B3569" w:rsidP="008B3569">
      <w:pPr>
        <w:tabs>
          <w:tab w:val="left" w:pos="720"/>
        </w:tabs>
        <w:ind w:right="-90"/>
        <w:jc w:val="left"/>
        <w:rPr>
          <w:szCs w:val="24"/>
        </w:rPr>
      </w:pPr>
      <w:r>
        <w:rPr>
          <w:szCs w:val="24"/>
        </w:rPr>
        <w:t>The clerk reminded the Board that there need</w:t>
      </w:r>
      <w:r w:rsidR="00CF46F1">
        <w:rPr>
          <w:szCs w:val="24"/>
        </w:rPr>
        <w:t>ed</w:t>
      </w:r>
      <w:r>
        <w:rPr>
          <w:szCs w:val="24"/>
        </w:rPr>
        <w:t xml:space="preserve"> to be one appointment from the Hyco Lake zoned </w:t>
      </w:r>
      <w:r w:rsidR="007C50E9">
        <w:rPr>
          <w:szCs w:val="24"/>
        </w:rPr>
        <w:t>area,</w:t>
      </w:r>
      <w:r w:rsidR="00CF46F1">
        <w:rPr>
          <w:szCs w:val="24"/>
        </w:rPr>
        <w:t xml:space="preserve"> and she asked Mr. Ferrell if this was correct.  Mr. Ferrell responded yes since there was a chance to have a variance from the zoned area and he asked the clerk if those individuals were designated.  The clerk stated that there was only one applicant from the zoned area.  Mr. Ferrell asked who the applicant was.  The clerk stated Stephen Barmann.</w:t>
      </w:r>
    </w:p>
    <w:p w14:paraId="6A3232B4" w14:textId="22D011E9" w:rsidR="00CF46F1" w:rsidRDefault="00CF46F1" w:rsidP="008B3569">
      <w:pPr>
        <w:tabs>
          <w:tab w:val="left" w:pos="720"/>
        </w:tabs>
        <w:ind w:right="-90"/>
        <w:jc w:val="left"/>
        <w:rPr>
          <w:szCs w:val="24"/>
        </w:rPr>
      </w:pPr>
    </w:p>
    <w:p w14:paraId="234BEE6A" w14:textId="3A3512E2" w:rsidR="00CF46F1" w:rsidRDefault="00CF46F1" w:rsidP="008B3569">
      <w:pPr>
        <w:tabs>
          <w:tab w:val="left" w:pos="720"/>
        </w:tabs>
        <w:ind w:right="-90"/>
        <w:jc w:val="left"/>
        <w:rPr>
          <w:szCs w:val="24"/>
        </w:rPr>
      </w:pPr>
      <w:r>
        <w:rPr>
          <w:szCs w:val="24"/>
        </w:rPr>
        <w:t>Commissioner Carter nominated John Claggett, Kim Steffan, Brian K. Bradner, Stephen Barmann, and James Ray Shaffner.</w:t>
      </w:r>
    </w:p>
    <w:p w14:paraId="21222FF6" w14:textId="3796AB43" w:rsidR="00CF46F1" w:rsidRDefault="00CF46F1" w:rsidP="008B3569">
      <w:pPr>
        <w:tabs>
          <w:tab w:val="left" w:pos="720"/>
        </w:tabs>
        <w:ind w:right="-90"/>
        <w:jc w:val="left"/>
        <w:rPr>
          <w:szCs w:val="24"/>
        </w:rPr>
      </w:pPr>
    </w:p>
    <w:p w14:paraId="2A34FA57" w14:textId="33015BCC" w:rsidR="00CF46F1" w:rsidRDefault="00CF46F1" w:rsidP="008B3569">
      <w:pPr>
        <w:tabs>
          <w:tab w:val="left" w:pos="720"/>
        </w:tabs>
        <w:ind w:right="-90"/>
        <w:jc w:val="left"/>
        <w:rPr>
          <w:szCs w:val="24"/>
        </w:rPr>
      </w:pPr>
      <w:r>
        <w:rPr>
          <w:szCs w:val="24"/>
        </w:rPr>
        <w:t>Commissioner Jefferies nominated John Claggett, Thomas Wright, and Nikki S. Turner.</w:t>
      </w:r>
    </w:p>
    <w:p w14:paraId="562B649E" w14:textId="59BFF47D" w:rsidR="00CF46F1" w:rsidRDefault="00CF46F1" w:rsidP="008B3569">
      <w:pPr>
        <w:tabs>
          <w:tab w:val="left" w:pos="720"/>
        </w:tabs>
        <w:ind w:right="-90"/>
        <w:jc w:val="left"/>
        <w:rPr>
          <w:szCs w:val="24"/>
        </w:rPr>
      </w:pPr>
    </w:p>
    <w:p w14:paraId="34133940" w14:textId="5FCAAE98" w:rsidR="00CF46F1" w:rsidRPr="008B3569" w:rsidRDefault="00CF46F1" w:rsidP="008B3569">
      <w:pPr>
        <w:tabs>
          <w:tab w:val="left" w:pos="720"/>
        </w:tabs>
        <w:ind w:right="-90"/>
        <w:jc w:val="left"/>
        <w:rPr>
          <w:szCs w:val="24"/>
        </w:rPr>
      </w:pPr>
      <w:r>
        <w:rPr>
          <w:szCs w:val="24"/>
        </w:rPr>
        <w:t xml:space="preserve">Commissioner McVey nominated Brian Bradner, Ray Shaffner, Tim Yarbrough, William </w:t>
      </w:r>
      <w:r w:rsidR="007C50E9">
        <w:rPr>
          <w:szCs w:val="24"/>
        </w:rPr>
        <w:t>Vernon,</w:t>
      </w:r>
      <w:r>
        <w:rPr>
          <w:szCs w:val="24"/>
        </w:rPr>
        <w:t xml:space="preserve"> and Nikki Turner.</w:t>
      </w:r>
    </w:p>
    <w:p w14:paraId="0637A348" w14:textId="1F7FA589" w:rsidR="004F5A75" w:rsidRDefault="004F5A75" w:rsidP="004F5A75">
      <w:pPr>
        <w:tabs>
          <w:tab w:val="left" w:pos="720"/>
        </w:tabs>
        <w:ind w:right="-90"/>
        <w:rPr>
          <w:szCs w:val="24"/>
        </w:rPr>
      </w:pPr>
    </w:p>
    <w:p w14:paraId="7EFE4694" w14:textId="6FF56B64" w:rsidR="004F5A75" w:rsidRPr="004F5A75" w:rsidRDefault="00CF46F1" w:rsidP="004F5A75">
      <w:pPr>
        <w:tabs>
          <w:tab w:val="left" w:pos="720"/>
        </w:tabs>
        <w:ind w:right="-90"/>
        <w:rPr>
          <w:szCs w:val="24"/>
        </w:rPr>
      </w:pPr>
      <w:r>
        <w:rPr>
          <w:szCs w:val="24"/>
        </w:rPr>
        <w:t>Commissioner Dickerson nominated John Claggett, Thomas Wright, Steve Harris, Stephen Barmann, and Tim Yarbrough.</w:t>
      </w:r>
    </w:p>
    <w:p w14:paraId="479ADEB3" w14:textId="3525CA39" w:rsidR="003116FF" w:rsidRDefault="003116FF" w:rsidP="003116FF">
      <w:pPr>
        <w:jc w:val="left"/>
        <w:rPr>
          <w:szCs w:val="24"/>
        </w:rPr>
      </w:pPr>
    </w:p>
    <w:p w14:paraId="05CBBFF5" w14:textId="513C5FE8" w:rsidR="00CF46F1" w:rsidRDefault="00CF46F1" w:rsidP="003116FF">
      <w:pPr>
        <w:jc w:val="left"/>
        <w:rPr>
          <w:szCs w:val="24"/>
        </w:rPr>
      </w:pPr>
      <w:r>
        <w:rPr>
          <w:szCs w:val="24"/>
        </w:rPr>
        <w:t xml:space="preserve">Chairman Owen nominated Stephen Barmann, Brian Bradner, James Ray Shaffner, Phil </w:t>
      </w:r>
      <w:r w:rsidR="007C50E9">
        <w:rPr>
          <w:szCs w:val="24"/>
        </w:rPr>
        <w:t>Barfield,</w:t>
      </w:r>
      <w:r>
        <w:rPr>
          <w:szCs w:val="24"/>
        </w:rPr>
        <w:t xml:space="preserve"> and Nikki Turner.</w:t>
      </w:r>
    </w:p>
    <w:p w14:paraId="6F792866" w14:textId="160FC8DE" w:rsidR="00CF46F1" w:rsidRDefault="00CF46F1" w:rsidP="003116FF">
      <w:pPr>
        <w:jc w:val="left"/>
        <w:rPr>
          <w:szCs w:val="24"/>
        </w:rPr>
      </w:pPr>
    </w:p>
    <w:p w14:paraId="7699B134" w14:textId="5DA59FBA" w:rsidR="00CF46F1" w:rsidRDefault="00CF46F1" w:rsidP="003116FF">
      <w:pPr>
        <w:jc w:val="left"/>
        <w:rPr>
          <w:szCs w:val="24"/>
        </w:rPr>
      </w:pPr>
      <w:r>
        <w:rPr>
          <w:szCs w:val="24"/>
        </w:rPr>
        <w:t xml:space="preserve">Chairman Owen asked the clerk to name all those that were nominated.  The clerk asked Commissioner Hall if he was going to make any nominations.  Mr. Hall responded that </w:t>
      </w:r>
      <w:r w:rsidR="007C50E9">
        <w:rPr>
          <w:szCs w:val="24"/>
        </w:rPr>
        <w:t>all</w:t>
      </w:r>
      <w:r>
        <w:rPr>
          <w:szCs w:val="24"/>
        </w:rPr>
        <w:t xml:space="preserve"> his names were nominated.</w:t>
      </w:r>
    </w:p>
    <w:p w14:paraId="4420CD90" w14:textId="397AF5EA" w:rsidR="00CF46F1" w:rsidRDefault="00CF46F1" w:rsidP="003116FF">
      <w:pPr>
        <w:jc w:val="left"/>
        <w:rPr>
          <w:szCs w:val="24"/>
        </w:rPr>
      </w:pPr>
    </w:p>
    <w:p w14:paraId="3D38DB5D" w14:textId="1F5EC970" w:rsidR="00CF46F1" w:rsidRDefault="00CF46F1" w:rsidP="003116FF">
      <w:pPr>
        <w:jc w:val="left"/>
        <w:rPr>
          <w:szCs w:val="24"/>
        </w:rPr>
      </w:pPr>
      <w:r>
        <w:rPr>
          <w:szCs w:val="24"/>
        </w:rPr>
        <w:t>Commissioner Carter asked if it was true that someone had to be appointed from the Hyco Lake zoned area</w:t>
      </w:r>
      <w:r w:rsidR="00B12590">
        <w:rPr>
          <w:szCs w:val="24"/>
        </w:rPr>
        <w:t xml:space="preserve"> so the commissioners would only be nominating 4 others</w:t>
      </w:r>
      <w:r>
        <w:rPr>
          <w:szCs w:val="24"/>
        </w:rPr>
        <w:t xml:space="preserve">.  Chairman Owen responded that this was </w:t>
      </w:r>
      <w:r w:rsidR="007C50E9">
        <w:rPr>
          <w:szCs w:val="24"/>
        </w:rPr>
        <w:t>correct,</w:t>
      </w:r>
      <w:r>
        <w:rPr>
          <w:szCs w:val="24"/>
        </w:rPr>
        <w:t xml:space="preserve"> but the commissioners can nominate any five they so choose.</w:t>
      </w:r>
      <w:r w:rsidR="00B12590">
        <w:rPr>
          <w:szCs w:val="24"/>
        </w:rPr>
        <w:t xml:space="preserve">  Commissioner Carter asked if it was true that one person needed to be appointed from the Hyco Lake zoned area.  Mr. Ferrell responded yes and since there was only one applicant from that area the Board would need to appoint that applicant for the Hyco Lake area and then there will be 4 more appointments.  Commissioner Carter stated okay.</w:t>
      </w:r>
    </w:p>
    <w:p w14:paraId="46EDFAD4" w14:textId="32BC6624" w:rsidR="00B12590" w:rsidRDefault="00B12590" w:rsidP="003116FF">
      <w:pPr>
        <w:jc w:val="left"/>
        <w:rPr>
          <w:szCs w:val="24"/>
        </w:rPr>
      </w:pPr>
    </w:p>
    <w:p w14:paraId="00A745BA" w14:textId="1D72EC03" w:rsidR="00B12590" w:rsidRDefault="00F210BC" w:rsidP="003116FF">
      <w:pPr>
        <w:jc w:val="left"/>
        <w:rPr>
          <w:szCs w:val="24"/>
        </w:rPr>
      </w:pPr>
      <w:r>
        <w:rPr>
          <w:szCs w:val="24"/>
        </w:rPr>
        <w:t xml:space="preserve">Commissioner Oestreicher asked Mr. Ferrell if this appointment was </w:t>
      </w:r>
      <w:r w:rsidR="007C50E9">
        <w:rPr>
          <w:szCs w:val="24"/>
        </w:rPr>
        <w:t>statutorily</w:t>
      </w:r>
      <w:r>
        <w:rPr>
          <w:szCs w:val="24"/>
        </w:rPr>
        <w:t xml:space="preserve"> required to appoint someone from the Hyco Lake zoned area or is that Mr. Ferrell’s recommendation.  Mr. Ferrell responded that he would have to find the reference in 160D but the general idea is because the Board of Adjustment would be making decisions for the district that is zoned there needs to be a resident of that district included on the Board of Adjustment to make zoning decisions so that was why the clerk brought that up.  He stated that he would find the reference for Commissioner Oestreicher.</w:t>
      </w:r>
    </w:p>
    <w:p w14:paraId="4115E939" w14:textId="00A10462" w:rsidR="00F210BC" w:rsidRDefault="00F210BC" w:rsidP="003116FF">
      <w:pPr>
        <w:jc w:val="left"/>
        <w:rPr>
          <w:szCs w:val="24"/>
        </w:rPr>
      </w:pPr>
    </w:p>
    <w:p w14:paraId="3C31D175" w14:textId="13D9AC42" w:rsidR="00F210BC" w:rsidRDefault="00F210BC" w:rsidP="003116FF">
      <w:pPr>
        <w:jc w:val="left"/>
        <w:rPr>
          <w:szCs w:val="24"/>
        </w:rPr>
      </w:pPr>
      <w:r>
        <w:rPr>
          <w:szCs w:val="24"/>
        </w:rPr>
        <w:t>The clerk stated that if the Board would look at the list of applicants, everyone was nominated on the list except for Randy Whitt and Michael Komondy.</w:t>
      </w:r>
    </w:p>
    <w:p w14:paraId="20B21A33" w14:textId="6BA3CF2C" w:rsidR="00F210BC" w:rsidRDefault="00F210BC" w:rsidP="003116FF">
      <w:pPr>
        <w:jc w:val="left"/>
        <w:rPr>
          <w:szCs w:val="24"/>
        </w:rPr>
      </w:pPr>
    </w:p>
    <w:p w14:paraId="064FB11E" w14:textId="384539AA" w:rsidR="00F210BC" w:rsidRDefault="00F210BC" w:rsidP="003116FF">
      <w:pPr>
        <w:jc w:val="left"/>
        <w:rPr>
          <w:szCs w:val="24"/>
        </w:rPr>
      </w:pPr>
      <w:r>
        <w:rPr>
          <w:szCs w:val="24"/>
        </w:rPr>
        <w:t>Chairman Owen opened the floor for debate.</w:t>
      </w:r>
    </w:p>
    <w:p w14:paraId="52C20B98" w14:textId="7943A214" w:rsidR="00F210BC" w:rsidRDefault="00F210BC" w:rsidP="003116FF">
      <w:pPr>
        <w:jc w:val="left"/>
        <w:rPr>
          <w:szCs w:val="24"/>
        </w:rPr>
      </w:pPr>
    </w:p>
    <w:p w14:paraId="32ADCDA1" w14:textId="1B5DC6FA" w:rsidR="00F210BC" w:rsidRDefault="002F5675" w:rsidP="003116FF">
      <w:pPr>
        <w:jc w:val="left"/>
        <w:rPr>
          <w:szCs w:val="24"/>
        </w:rPr>
      </w:pPr>
      <w:r>
        <w:rPr>
          <w:szCs w:val="24"/>
        </w:rPr>
        <w:t>Commissioner Carter stated that he nominated Kim Steffan because she was an attorney.</w:t>
      </w:r>
    </w:p>
    <w:p w14:paraId="77A723E8" w14:textId="6219793C" w:rsidR="002F5675" w:rsidRDefault="002F5675" w:rsidP="003116FF">
      <w:pPr>
        <w:jc w:val="left"/>
        <w:rPr>
          <w:szCs w:val="24"/>
        </w:rPr>
      </w:pPr>
    </w:p>
    <w:p w14:paraId="064CD9AD" w14:textId="2AA1740C" w:rsidR="002F5675" w:rsidRDefault="002F5675" w:rsidP="003116FF">
      <w:pPr>
        <w:jc w:val="left"/>
        <w:rPr>
          <w:szCs w:val="24"/>
        </w:rPr>
      </w:pPr>
      <w:r>
        <w:rPr>
          <w:szCs w:val="24"/>
        </w:rPr>
        <w:t xml:space="preserve">Commissioner Oestreicher stated that Kim Steffan worked admirably on the HIDO committee.  He stated that Chris </w:t>
      </w:r>
      <w:proofErr w:type="spellStart"/>
      <w:r>
        <w:rPr>
          <w:szCs w:val="24"/>
        </w:rPr>
        <w:t>Newnam</w:t>
      </w:r>
      <w:proofErr w:type="spellEnd"/>
      <w:r>
        <w:rPr>
          <w:szCs w:val="24"/>
        </w:rPr>
        <w:t xml:space="preserve"> ha</w:t>
      </w:r>
      <w:r w:rsidR="00414F30">
        <w:rPr>
          <w:szCs w:val="24"/>
        </w:rPr>
        <w:t>d</w:t>
      </w:r>
      <w:r>
        <w:rPr>
          <w:szCs w:val="24"/>
        </w:rPr>
        <w:t xml:space="preserve"> been very active with the Caswell Group that studied the statutes and a case law extensively.  Commissioner Oestreicher stated that Ray Shaffner served on the Planning Board and </w:t>
      </w:r>
      <w:r w:rsidR="00414F30">
        <w:rPr>
          <w:szCs w:val="24"/>
        </w:rPr>
        <w:t>was</w:t>
      </w:r>
      <w:r>
        <w:rPr>
          <w:szCs w:val="24"/>
        </w:rPr>
        <w:t xml:space="preserve"> no longer on the Planning Board so there </w:t>
      </w:r>
      <w:r w:rsidR="00414F30">
        <w:rPr>
          <w:szCs w:val="24"/>
        </w:rPr>
        <w:t>was</w:t>
      </w:r>
      <w:r>
        <w:rPr>
          <w:szCs w:val="24"/>
        </w:rPr>
        <w:t xml:space="preserve"> no conflict there.  He stated that Phil Barfield </w:t>
      </w:r>
      <w:r w:rsidR="00695A20">
        <w:rPr>
          <w:szCs w:val="24"/>
        </w:rPr>
        <w:t xml:space="preserve">was exceptionally well qualified as far as studying the laws and the data and </w:t>
      </w:r>
      <w:r w:rsidR="00414F30">
        <w:rPr>
          <w:szCs w:val="24"/>
        </w:rPr>
        <w:t>was</w:t>
      </w:r>
      <w:r w:rsidR="00695A20">
        <w:rPr>
          <w:szCs w:val="24"/>
        </w:rPr>
        <w:t xml:space="preserve"> retired so he ha</w:t>
      </w:r>
      <w:r w:rsidR="00414F30">
        <w:rPr>
          <w:szCs w:val="24"/>
        </w:rPr>
        <w:t>d</w:t>
      </w:r>
      <w:r w:rsidR="00695A20">
        <w:rPr>
          <w:szCs w:val="24"/>
        </w:rPr>
        <w:t xml:space="preserve"> time to do this.  Commissioner Oestreicher stated that Nikki Turner was on the Piedmont Triad Regional Council Workforce Development Board and </w:t>
      </w:r>
      <w:r w:rsidR="00414F30">
        <w:rPr>
          <w:szCs w:val="24"/>
        </w:rPr>
        <w:t>wa</w:t>
      </w:r>
      <w:r w:rsidR="00695A20">
        <w:rPr>
          <w:szCs w:val="24"/>
        </w:rPr>
        <w:t xml:space="preserve">s quite well qualified to serve on the Board of Adjustment.  He stated that </w:t>
      </w:r>
      <w:r w:rsidR="007C50E9">
        <w:rPr>
          <w:szCs w:val="24"/>
        </w:rPr>
        <w:t>the</w:t>
      </w:r>
      <w:r w:rsidR="00695A20">
        <w:rPr>
          <w:szCs w:val="24"/>
        </w:rPr>
        <w:t xml:space="preserve"> nominees that he selected were all based on a review of their qualifications.</w:t>
      </w:r>
    </w:p>
    <w:p w14:paraId="70F2FC2E" w14:textId="34C15F3B" w:rsidR="00695A20" w:rsidRDefault="00695A20" w:rsidP="003116FF">
      <w:pPr>
        <w:jc w:val="left"/>
        <w:rPr>
          <w:szCs w:val="24"/>
        </w:rPr>
      </w:pPr>
    </w:p>
    <w:p w14:paraId="7C06AEF2" w14:textId="77777777" w:rsidR="00695A20" w:rsidRDefault="00695A20" w:rsidP="003116FF">
      <w:pPr>
        <w:jc w:val="left"/>
        <w:rPr>
          <w:szCs w:val="24"/>
        </w:rPr>
      </w:pPr>
      <w:r>
        <w:rPr>
          <w:szCs w:val="24"/>
        </w:rPr>
        <w:t>Commissioner McVey stated that Tim Yarbrough is a large landowner and farmer in the Prospect Hill community and has been very successful in his endeavors as well as a leader in the community.  He stated that William Vernon is on the opposite side of the county in the Milton area has been an outstanding member of the community and is a successful farmer and landowner.</w:t>
      </w:r>
    </w:p>
    <w:p w14:paraId="6B737D49" w14:textId="77777777" w:rsidR="00695A20" w:rsidRDefault="00695A20" w:rsidP="003116FF">
      <w:pPr>
        <w:jc w:val="left"/>
        <w:rPr>
          <w:szCs w:val="24"/>
        </w:rPr>
      </w:pPr>
    </w:p>
    <w:p w14:paraId="796F3146" w14:textId="1B45281F" w:rsidR="00695A20" w:rsidRDefault="00695A20" w:rsidP="003116FF">
      <w:pPr>
        <w:jc w:val="left"/>
        <w:rPr>
          <w:szCs w:val="24"/>
        </w:rPr>
      </w:pPr>
      <w:r>
        <w:rPr>
          <w:szCs w:val="24"/>
        </w:rPr>
        <w:t xml:space="preserve">Commissioner Jefferies stated </w:t>
      </w:r>
      <w:r w:rsidR="00D609D8">
        <w:rPr>
          <w:szCs w:val="24"/>
        </w:rPr>
        <w:t xml:space="preserve">that John Claggett is retired Army and follows the Board meetings very well and keeps things in order.  He added that he thought that Mr. Claggett would be a good person to serve on this board.  Commissioner Jefferies stated Thomas Wright has been around for about 71 years, is a farmer, worked for Burlington Industries for over 40 years and would be a good candidate.  </w:t>
      </w:r>
      <w:r w:rsidR="00145F01">
        <w:rPr>
          <w:szCs w:val="24"/>
        </w:rPr>
        <w:t>Commissioner Jefferies</w:t>
      </w:r>
      <w:r w:rsidR="00D609D8">
        <w:rPr>
          <w:szCs w:val="24"/>
        </w:rPr>
        <w:t xml:space="preserve"> stated that Nikki Turner is a contractor and a realtor in the county.  </w:t>
      </w:r>
      <w:r w:rsidR="00145F01">
        <w:rPr>
          <w:szCs w:val="24"/>
        </w:rPr>
        <w:t>He stated that Ms. Turner went to A&amp;T and graduated with a 4.0 and would be a good candidate for the board.  Commissioner Jefferies stated that only two black submitted applications for this board so he would like to see one or two to serve on this board.</w:t>
      </w:r>
    </w:p>
    <w:p w14:paraId="00DE5F12" w14:textId="6DF1EC4F" w:rsidR="00145F01" w:rsidRDefault="00145F01" w:rsidP="003116FF">
      <w:pPr>
        <w:jc w:val="left"/>
        <w:rPr>
          <w:szCs w:val="24"/>
        </w:rPr>
      </w:pPr>
    </w:p>
    <w:p w14:paraId="75038A6F" w14:textId="15A36ECE" w:rsidR="00145F01" w:rsidRDefault="00145F01" w:rsidP="003116FF">
      <w:pPr>
        <w:jc w:val="left"/>
        <w:rPr>
          <w:szCs w:val="24"/>
        </w:rPr>
      </w:pPr>
      <w:r>
        <w:rPr>
          <w:szCs w:val="24"/>
        </w:rPr>
        <w:t xml:space="preserve">Commissioner Dickerson </w:t>
      </w:r>
      <w:r w:rsidR="00227556">
        <w:rPr>
          <w:szCs w:val="24"/>
        </w:rPr>
        <w:t>echoed the sentiments on John Claggett and thought he would be an excellent choice for the board.  He stated that Mr. Claggett has been involved in the community for a long time and follows up well and he thought he would be well suited for this appointment.  Commissioner Dickerson echoed Commissioner Jefferies comments on Thomas Wright and added that there needed to be representation from the African American community on this board and Mr. Wright would be ideal for this.  Commissioner Dickerson stated that Steve Harris served on the Planning Board and added that Mr. Harris was well rounded and would fit very well in this position.  He added that Mr. Harris was already knowledgeable about this and could hit the ground running.  Commissioner Dickerson stated that Tim Yarbrough is a very prominent farmer from the southern end of the county and there was a need for representation from all the areas of the county.</w:t>
      </w:r>
    </w:p>
    <w:p w14:paraId="39DE9008" w14:textId="2A48496A" w:rsidR="00227556" w:rsidRDefault="00227556" w:rsidP="003116FF">
      <w:pPr>
        <w:jc w:val="left"/>
        <w:rPr>
          <w:szCs w:val="24"/>
        </w:rPr>
      </w:pPr>
    </w:p>
    <w:p w14:paraId="32353E6D" w14:textId="0CD53C45" w:rsidR="00227556" w:rsidRDefault="00227556" w:rsidP="003116FF">
      <w:pPr>
        <w:jc w:val="left"/>
        <w:rPr>
          <w:szCs w:val="24"/>
        </w:rPr>
      </w:pPr>
      <w:r>
        <w:rPr>
          <w:szCs w:val="24"/>
        </w:rPr>
        <w:t xml:space="preserve">Commissioner Carter echoed Commissioner Jefferies and Commissioner Dickerson’s comments on John Claggett and added that Mr. Claggett would be an outstanding candidate.  He added that Mr. Claggett had served on the Planning Board for years and keeps up with all the county’s activities.  Commissioner Carter stated that Ray Shaffner had served on the Planning Board as well as Steve </w:t>
      </w:r>
      <w:r w:rsidR="007C50E9">
        <w:rPr>
          <w:szCs w:val="24"/>
        </w:rPr>
        <w:t>Harris,</w:t>
      </w:r>
      <w:r>
        <w:rPr>
          <w:szCs w:val="24"/>
        </w:rPr>
        <w:t xml:space="preserve"> so they have good knowledge.  Commissioner Carter echoed Commissioner Dickerson and Commissioner McVey’s</w:t>
      </w:r>
      <w:r w:rsidR="000F7ADF">
        <w:rPr>
          <w:szCs w:val="24"/>
        </w:rPr>
        <w:t xml:space="preserve"> comments on Tim Yarbrough and thought he would be a good candidate.</w:t>
      </w:r>
    </w:p>
    <w:p w14:paraId="4CC9ECED" w14:textId="7993259F" w:rsidR="000F7ADF" w:rsidRDefault="000F7ADF" w:rsidP="003116FF">
      <w:pPr>
        <w:jc w:val="left"/>
        <w:rPr>
          <w:szCs w:val="24"/>
        </w:rPr>
      </w:pPr>
    </w:p>
    <w:p w14:paraId="1D1749B0" w14:textId="6344AD0C" w:rsidR="000F7ADF" w:rsidRDefault="000F7ADF" w:rsidP="003116FF">
      <w:pPr>
        <w:jc w:val="left"/>
        <w:rPr>
          <w:szCs w:val="24"/>
        </w:rPr>
      </w:pPr>
      <w:r>
        <w:rPr>
          <w:szCs w:val="24"/>
        </w:rPr>
        <w:t xml:space="preserve">Commissioner Oestreicher asked the Chairman for clarification, he asked if when the commissioners vote if they would have four votes due to Mr. Barmann would be appointed by the rule in 160D.  Chairman Owen responded that he wanted to defer that to the </w:t>
      </w:r>
      <w:r w:rsidR="007C50E9">
        <w:rPr>
          <w:szCs w:val="24"/>
        </w:rPr>
        <w:t>attorney,</w:t>
      </w:r>
      <w:r>
        <w:rPr>
          <w:szCs w:val="24"/>
        </w:rPr>
        <w:t xml:space="preserve"> but he thought that Mr. Barmann would still have to be nominated.  Mr. Ferrell responded that five would need to be nominated and added that in Section 3.4.1.1 of the Land Use Management Ordinance specifies that if the county does not have countywide zoning then each designated area should have at least one resident member of the Board of Adjustment so that is what he clerk was referencing the need to have a member of the Hyco Lake district on the Board of Adjustment.  He stated that the Board would still need a nomination and a vote on that nominee so five appointments would be necessary today.  Commissioner Oestreicher asked if each commissioner had to vote for Stephen Barmann.  </w:t>
      </w:r>
      <w:r w:rsidR="00493964">
        <w:rPr>
          <w:szCs w:val="24"/>
        </w:rPr>
        <w:t>Chairman Owen responded that a commissioner does not have to vote for Mr. Barmann but according to what Mr. Ferrell just read Mr. Barmann will have to be appointed.  Commissioner Oestreicher stated that there are 9 areas in the county and there are only 5 slots on the board so it would be impossible to have someone from each area.  Mr. Ferrell responded that this was correct but there was only one zoned area and the ordinance only speaks to zoned areas.</w:t>
      </w:r>
    </w:p>
    <w:p w14:paraId="463070C9" w14:textId="4B6399A6" w:rsidR="00493964" w:rsidRDefault="00493964" w:rsidP="003116FF">
      <w:pPr>
        <w:jc w:val="left"/>
        <w:rPr>
          <w:szCs w:val="24"/>
        </w:rPr>
      </w:pPr>
    </w:p>
    <w:p w14:paraId="470A4BD9" w14:textId="23CD6ED8" w:rsidR="00493964" w:rsidRDefault="00493964" w:rsidP="003116FF">
      <w:pPr>
        <w:jc w:val="left"/>
        <w:rPr>
          <w:szCs w:val="24"/>
        </w:rPr>
      </w:pPr>
      <w:r>
        <w:rPr>
          <w:szCs w:val="24"/>
        </w:rPr>
        <w:t>Chairman Owen declared the debate closed.  He then explained how this process will proceed by saying that each commissioner will call out up to 5 appointees but is not required to nominate 5.  Mr. Ferrell responded that the rules does stated that each commissioner must vote for the number of vacancies.  He stated that the new rule that the Board just adopted has a “shall” vote for the number of vacancies.  Chairman Owen stated that he did not see that and stated that each commissioner needed to vote for 5 individuals.  He stated that the clerk will record the votes and once everyone had voted the Board will take a recess so the clerk could add up the votes.</w:t>
      </w:r>
    </w:p>
    <w:p w14:paraId="320D761A" w14:textId="497895A4" w:rsidR="000F7ADF" w:rsidRDefault="000F7ADF" w:rsidP="003116FF">
      <w:pPr>
        <w:jc w:val="left"/>
        <w:rPr>
          <w:szCs w:val="24"/>
        </w:rPr>
      </w:pPr>
    </w:p>
    <w:p w14:paraId="32119862" w14:textId="6090D534" w:rsidR="000F7ADF" w:rsidRDefault="00493964" w:rsidP="003116FF">
      <w:pPr>
        <w:jc w:val="left"/>
        <w:rPr>
          <w:szCs w:val="24"/>
        </w:rPr>
      </w:pPr>
      <w:r>
        <w:rPr>
          <w:szCs w:val="24"/>
        </w:rPr>
        <w:t xml:space="preserve">Commissioner Carter stated John Claggett, Brian Bradner, Stephen Barmann, Tim </w:t>
      </w:r>
      <w:r w:rsidR="007C50E9">
        <w:rPr>
          <w:szCs w:val="24"/>
        </w:rPr>
        <w:t>Yarbrough,</w:t>
      </w:r>
      <w:r>
        <w:rPr>
          <w:szCs w:val="24"/>
        </w:rPr>
        <w:t xml:space="preserve"> and Ray Shaffner.</w:t>
      </w:r>
    </w:p>
    <w:p w14:paraId="7EEC344C" w14:textId="469F4D5B" w:rsidR="00493964" w:rsidRDefault="00493964" w:rsidP="003116FF">
      <w:pPr>
        <w:jc w:val="left"/>
        <w:rPr>
          <w:szCs w:val="24"/>
        </w:rPr>
      </w:pPr>
    </w:p>
    <w:p w14:paraId="68677EBD" w14:textId="6C03ED4D" w:rsidR="00493964" w:rsidRDefault="00493964" w:rsidP="003116FF">
      <w:pPr>
        <w:jc w:val="left"/>
        <w:rPr>
          <w:szCs w:val="24"/>
        </w:rPr>
      </w:pPr>
      <w:r>
        <w:rPr>
          <w:szCs w:val="24"/>
        </w:rPr>
        <w:t>Commissioner Dickerson stated John Claggett, Thomas Wright, Steve Harris, William Vernon, and Tim Yarbrough.</w:t>
      </w:r>
    </w:p>
    <w:p w14:paraId="6DB3887F" w14:textId="1B887523" w:rsidR="00493964" w:rsidRDefault="00493964" w:rsidP="003116FF">
      <w:pPr>
        <w:jc w:val="left"/>
        <w:rPr>
          <w:szCs w:val="24"/>
        </w:rPr>
      </w:pPr>
    </w:p>
    <w:p w14:paraId="5D028313" w14:textId="246BD5D5" w:rsidR="00493964" w:rsidRDefault="00493964" w:rsidP="003116FF">
      <w:pPr>
        <w:jc w:val="left"/>
        <w:rPr>
          <w:szCs w:val="24"/>
        </w:rPr>
      </w:pPr>
      <w:r>
        <w:rPr>
          <w:szCs w:val="24"/>
        </w:rPr>
        <w:t xml:space="preserve">Commissioner Hall stated Kim Steffan, Stephen Barmann, John Claggett, Thomas </w:t>
      </w:r>
      <w:r w:rsidR="007C50E9">
        <w:rPr>
          <w:szCs w:val="24"/>
        </w:rPr>
        <w:t>Wright,</w:t>
      </w:r>
      <w:r>
        <w:rPr>
          <w:szCs w:val="24"/>
        </w:rPr>
        <w:t xml:space="preserve"> and Phil Barfield.</w:t>
      </w:r>
    </w:p>
    <w:p w14:paraId="4EA4EAD3" w14:textId="27D18150" w:rsidR="00493964" w:rsidRDefault="00493964" w:rsidP="003116FF">
      <w:pPr>
        <w:jc w:val="left"/>
        <w:rPr>
          <w:szCs w:val="24"/>
        </w:rPr>
      </w:pPr>
    </w:p>
    <w:p w14:paraId="2B5A99AE" w14:textId="6898442C" w:rsidR="00493964" w:rsidRDefault="00493964" w:rsidP="003116FF">
      <w:pPr>
        <w:jc w:val="left"/>
        <w:rPr>
          <w:szCs w:val="24"/>
        </w:rPr>
      </w:pPr>
      <w:r>
        <w:rPr>
          <w:szCs w:val="24"/>
        </w:rPr>
        <w:t>Commissioner Jefferies stated John Claggett, Thomas Wright, Steve Harris, Tim Yarbrough, and Nikki Turner.</w:t>
      </w:r>
    </w:p>
    <w:p w14:paraId="347C3F00" w14:textId="1D89B5E0" w:rsidR="00493964" w:rsidRDefault="00493964" w:rsidP="003116FF">
      <w:pPr>
        <w:jc w:val="left"/>
        <w:rPr>
          <w:szCs w:val="24"/>
        </w:rPr>
      </w:pPr>
    </w:p>
    <w:p w14:paraId="471301CE" w14:textId="5979DEF2" w:rsidR="00493964" w:rsidRDefault="00B81CAC" w:rsidP="003116FF">
      <w:pPr>
        <w:jc w:val="left"/>
        <w:rPr>
          <w:szCs w:val="24"/>
        </w:rPr>
      </w:pPr>
      <w:r>
        <w:rPr>
          <w:szCs w:val="24"/>
        </w:rPr>
        <w:t>Commissioner Oestreicher asked the Chairman if Commissioner Hall named 5 individuals.  Chairman Owen asked the clerk if Commissioner Hall named 5 individuals.  Commissioner Hall responded no he did not name 5 and added that he failed to name Nikki Turner.  The clerk stated that she had 6 names for Commissioner Hall and asked him to go over his list again.  Commissioner Hall responded Kim Steffan, Nikki Turner, Stephen Barmann, John Claggett, and Phil Barfield.</w:t>
      </w:r>
    </w:p>
    <w:p w14:paraId="336AC0C2" w14:textId="217199F6" w:rsidR="00B81CAC" w:rsidRDefault="00B81CAC" w:rsidP="003116FF">
      <w:pPr>
        <w:jc w:val="left"/>
        <w:rPr>
          <w:szCs w:val="24"/>
        </w:rPr>
      </w:pPr>
    </w:p>
    <w:p w14:paraId="1E2C30C9" w14:textId="7FA4C638" w:rsidR="00B81CAC" w:rsidRDefault="00B81CAC" w:rsidP="003116FF">
      <w:pPr>
        <w:jc w:val="left"/>
        <w:rPr>
          <w:szCs w:val="24"/>
        </w:rPr>
      </w:pPr>
      <w:r>
        <w:rPr>
          <w:szCs w:val="24"/>
        </w:rPr>
        <w:t>Commissioner McVey stated Brian Bradner, Ray Shaffner, Tim Yarbrough, William Vernon, and Nikki Turner.</w:t>
      </w:r>
    </w:p>
    <w:p w14:paraId="6F555D42" w14:textId="38E7A430" w:rsidR="00B81CAC" w:rsidRDefault="00B81CAC" w:rsidP="003116FF">
      <w:pPr>
        <w:jc w:val="left"/>
        <w:rPr>
          <w:szCs w:val="24"/>
        </w:rPr>
      </w:pPr>
    </w:p>
    <w:p w14:paraId="29929EFA" w14:textId="46463395" w:rsidR="00B81CAC" w:rsidRDefault="00B81CAC" w:rsidP="003116FF">
      <w:pPr>
        <w:jc w:val="left"/>
        <w:rPr>
          <w:szCs w:val="24"/>
        </w:rPr>
      </w:pPr>
      <w:r>
        <w:rPr>
          <w:szCs w:val="24"/>
        </w:rPr>
        <w:t>Commissioner Oestreicher stated Kim Steffan, Phil Barfield, Ray Shaffner, Chris Newnam, and Nikki Turner.</w:t>
      </w:r>
    </w:p>
    <w:p w14:paraId="0E35A5D6" w14:textId="3B27B9E4" w:rsidR="00B81CAC" w:rsidRDefault="00B81CAC" w:rsidP="003116FF">
      <w:pPr>
        <w:jc w:val="left"/>
        <w:rPr>
          <w:szCs w:val="24"/>
        </w:rPr>
      </w:pPr>
    </w:p>
    <w:p w14:paraId="7E132DAD" w14:textId="218A30D0" w:rsidR="00B81CAC" w:rsidRDefault="00B81CAC" w:rsidP="003116FF">
      <w:pPr>
        <w:jc w:val="left"/>
        <w:rPr>
          <w:szCs w:val="24"/>
        </w:rPr>
      </w:pPr>
      <w:r>
        <w:rPr>
          <w:szCs w:val="24"/>
        </w:rPr>
        <w:t xml:space="preserve">Chairman Owen stated Stephen Barmann, Ray Shaffner, Phil Barfield, Nikki Turner, and Tim Yarbrough.  </w:t>
      </w:r>
    </w:p>
    <w:p w14:paraId="4D7F6691" w14:textId="2B8E9BB3" w:rsidR="00A25C4C" w:rsidRDefault="00A25C4C" w:rsidP="003116FF">
      <w:pPr>
        <w:jc w:val="left"/>
        <w:rPr>
          <w:szCs w:val="24"/>
        </w:rPr>
      </w:pPr>
    </w:p>
    <w:p w14:paraId="18F7DF65" w14:textId="1462DA53" w:rsidR="00A25C4C" w:rsidRDefault="00A25C4C" w:rsidP="003116FF">
      <w:pPr>
        <w:jc w:val="left"/>
        <w:rPr>
          <w:szCs w:val="24"/>
        </w:rPr>
      </w:pPr>
      <w:r>
        <w:rPr>
          <w:szCs w:val="24"/>
        </w:rPr>
        <w:t xml:space="preserve">Chairman Owen stated that the Board would take a brief recess so the clerk could tally the votes.  </w:t>
      </w:r>
    </w:p>
    <w:p w14:paraId="2F5E62D1" w14:textId="5301BC66" w:rsidR="00A25C4C" w:rsidRDefault="00A25C4C" w:rsidP="003116FF">
      <w:pPr>
        <w:jc w:val="left"/>
        <w:rPr>
          <w:szCs w:val="24"/>
        </w:rPr>
      </w:pPr>
    </w:p>
    <w:p w14:paraId="04A5720B" w14:textId="43B5D2E7" w:rsidR="00A25C4C" w:rsidRDefault="00A25C4C" w:rsidP="003116FF">
      <w:pPr>
        <w:jc w:val="left"/>
        <w:rPr>
          <w:szCs w:val="24"/>
        </w:rPr>
      </w:pPr>
      <w:r>
        <w:rPr>
          <w:szCs w:val="24"/>
        </w:rPr>
        <w:t xml:space="preserve">Commissioner Carter stated that he had a question before the Board recessed, he stated that he was confused because he thought the attorney stated that the Board would only nominate four since Stephen Barman would have to be appointed because he lives in the Hyco Lake zoned area.  Chairman Owen responded that Stephen Barman was nominated.  Commissioner Carter stated that he knew that Mr. Barmann was nominated but he wanted to know if it was true that someone had to be appointed to the board from the Hyco Lake zoned area.  Mr. Ferrell read from the Land Use Management Ordinance ‘If the Board of Commissioners does not zone the entire jurisdiction of the county, which is our situation, each designated area shall if practicable have at least one resident as a member of the Board of Adjustment.’  Commissioner Carter asked Mr. Ferrell if Mr. Barmann would have to be appointed.  Mr. Ferrell </w:t>
      </w:r>
      <w:r w:rsidR="007C50E9">
        <w:rPr>
          <w:szCs w:val="24"/>
        </w:rPr>
        <w:t>responded,</w:t>
      </w:r>
      <w:r>
        <w:rPr>
          <w:szCs w:val="24"/>
        </w:rPr>
        <w:t xml:space="preserve"> “If practicable is what your ordinance requires but it still would require a formal nomination, which you have, and then a majority vote to appoint.”</w:t>
      </w:r>
    </w:p>
    <w:p w14:paraId="5F2276DE" w14:textId="4837197C" w:rsidR="00A25C4C" w:rsidRDefault="00A25C4C" w:rsidP="003116FF">
      <w:pPr>
        <w:jc w:val="left"/>
        <w:rPr>
          <w:szCs w:val="24"/>
        </w:rPr>
      </w:pPr>
    </w:p>
    <w:p w14:paraId="04D98709" w14:textId="7F2FABFB" w:rsidR="00A25C4C" w:rsidRDefault="00A25C4C" w:rsidP="003116FF">
      <w:pPr>
        <w:jc w:val="left"/>
        <w:rPr>
          <w:szCs w:val="24"/>
        </w:rPr>
      </w:pPr>
      <w:r>
        <w:rPr>
          <w:szCs w:val="24"/>
        </w:rPr>
        <w:t>Chairman Owen stated that the Board would recess for 5 minutes or until the clerk can tally the votes.</w:t>
      </w:r>
    </w:p>
    <w:p w14:paraId="60053E25" w14:textId="442DEB6E" w:rsidR="00B81CAC" w:rsidRDefault="00B81CAC" w:rsidP="003116FF">
      <w:pPr>
        <w:jc w:val="left"/>
        <w:rPr>
          <w:szCs w:val="24"/>
        </w:rPr>
      </w:pPr>
    </w:p>
    <w:p w14:paraId="30ADBA92" w14:textId="4235282C" w:rsidR="00B81CAC" w:rsidRDefault="00B81CAC" w:rsidP="00B81CAC">
      <w:pPr>
        <w:jc w:val="center"/>
        <w:rPr>
          <w:szCs w:val="24"/>
          <w:u w:val="single"/>
        </w:rPr>
      </w:pPr>
      <w:r>
        <w:rPr>
          <w:szCs w:val="24"/>
          <w:u w:val="single"/>
        </w:rPr>
        <w:t>RECESS</w:t>
      </w:r>
    </w:p>
    <w:p w14:paraId="0C52F9AD" w14:textId="66412595" w:rsidR="00B81CAC" w:rsidRDefault="00B81CAC" w:rsidP="00B81CAC">
      <w:pPr>
        <w:jc w:val="center"/>
        <w:rPr>
          <w:szCs w:val="24"/>
          <w:u w:val="single"/>
        </w:rPr>
      </w:pPr>
    </w:p>
    <w:p w14:paraId="6C4BA6C2" w14:textId="5E481172" w:rsidR="00B81CAC" w:rsidRDefault="00B81CAC" w:rsidP="00B81CAC">
      <w:pPr>
        <w:jc w:val="left"/>
        <w:rPr>
          <w:szCs w:val="24"/>
        </w:rPr>
      </w:pPr>
      <w:r>
        <w:rPr>
          <w:szCs w:val="24"/>
        </w:rPr>
        <w:t>The Board took a brief recess so the clerk could tally the votes.</w:t>
      </w:r>
    </w:p>
    <w:p w14:paraId="0DD23E0D" w14:textId="43E061F8" w:rsidR="00B81CAC" w:rsidRDefault="00B81CAC" w:rsidP="00B81CAC">
      <w:pPr>
        <w:jc w:val="left"/>
        <w:rPr>
          <w:szCs w:val="24"/>
        </w:rPr>
      </w:pPr>
    </w:p>
    <w:p w14:paraId="121B4163" w14:textId="77777777" w:rsidR="00A25C4C" w:rsidRDefault="00A25C4C" w:rsidP="00B81CAC">
      <w:pPr>
        <w:jc w:val="left"/>
        <w:rPr>
          <w:szCs w:val="24"/>
        </w:rPr>
      </w:pPr>
    </w:p>
    <w:p w14:paraId="203A0D94" w14:textId="1F32FC06" w:rsidR="00A25C4C" w:rsidRDefault="00A25C4C" w:rsidP="00A25C4C">
      <w:pPr>
        <w:tabs>
          <w:tab w:val="left" w:pos="720"/>
        </w:tabs>
        <w:ind w:right="-90"/>
        <w:jc w:val="center"/>
        <w:rPr>
          <w:szCs w:val="24"/>
          <w:u w:val="single"/>
        </w:rPr>
      </w:pPr>
      <w:r>
        <w:rPr>
          <w:szCs w:val="24"/>
          <w:u w:val="single"/>
        </w:rPr>
        <w:t>APPOINTMENTS TO THE BOARD OF ADJUSTMENT (cont’d</w:t>
      </w:r>
      <w:r w:rsidR="00D844CB">
        <w:rPr>
          <w:szCs w:val="24"/>
          <w:u w:val="single"/>
        </w:rPr>
        <w:t>)</w:t>
      </w:r>
    </w:p>
    <w:p w14:paraId="01FB2D4D" w14:textId="1C05A284" w:rsidR="00D844CB" w:rsidRDefault="00D844CB" w:rsidP="00A25C4C">
      <w:pPr>
        <w:tabs>
          <w:tab w:val="left" w:pos="720"/>
        </w:tabs>
        <w:ind w:right="-90"/>
        <w:jc w:val="center"/>
        <w:rPr>
          <w:szCs w:val="24"/>
          <w:u w:val="single"/>
        </w:rPr>
      </w:pPr>
    </w:p>
    <w:p w14:paraId="1F3856A2" w14:textId="7ED2A577" w:rsidR="00D844CB" w:rsidRDefault="00D844CB" w:rsidP="00D844CB">
      <w:pPr>
        <w:tabs>
          <w:tab w:val="left" w:pos="720"/>
        </w:tabs>
        <w:ind w:right="-90"/>
        <w:jc w:val="left"/>
        <w:rPr>
          <w:szCs w:val="24"/>
        </w:rPr>
      </w:pPr>
      <w:r>
        <w:rPr>
          <w:szCs w:val="24"/>
        </w:rPr>
        <w:t>Chairman Owen asked the clerk to give the results.</w:t>
      </w:r>
    </w:p>
    <w:p w14:paraId="7222B100" w14:textId="37ED470F" w:rsidR="00D844CB" w:rsidRDefault="00D844CB" w:rsidP="00D844CB">
      <w:pPr>
        <w:tabs>
          <w:tab w:val="left" w:pos="720"/>
        </w:tabs>
        <w:ind w:right="-90"/>
        <w:jc w:val="left"/>
        <w:rPr>
          <w:szCs w:val="24"/>
        </w:rPr>
      </w:pPr>
    </w:p>
    <w:p w14:paraId="24CBE03E" w14:textId="5145B588" w:rsidR="00D844CB" w:rsidRDefault="00D844CB" w:rsidP="00D844CB">
      <w:pPr>
        <w:tabs>
          <w:tab w:val="left" w:pos="720"/>
        </w:tabs>
        <w:ind w:right="-90"/>
        <w:jc w:val="left"/>
        <w:rPr>
          <w:szCs w:val="24"/>
        </w:rPr>
      </w:pPr>
      <w:r>
        <w:rPr>
          <w:szCs w:val="24"/>
        </w:rPr>
        <w:t>The clerk stated that Nikki Turner received 5 votes, Tim Yarbrough received 5 votes, John Claggett received 4 votes, James “Ray” Shaffner received 4 votes, Stephen Barmann received 3 votes, Phil Barfield received 3 votes, Thomas Wright received 2 votes, Kim Steffan received 2 votes, William Vernon received 2 votes, Steve Harris received 2 votes, Brian Bradner received 2 votes, and Christopher Newnam received 1 vote.</w:t>
      </w:r>
    </w:p>
    <w:p w14:paraId="7A5205FC" w14:textId="37BC7DBF" w:rsidR="00D844CB" w:rsidRDefault="00D844CB" w:rsidP="00D844CB">
      <w:pPr>
        <w:tabs>
          <w:tab w:val="left" w:pos="720"/>
        </w:tabs>
        <w:ind w:right="-90"/>
        <w:jc w:val="left"/>
        <w:rPr>
          <w:szCs w:val="24"/>
        </w:rPr>
      </w:pPr>
    </w:p>
    <w:p w14:paraId="20CCFCF9" w14:textId="77777777" w:rsidR="00B91C4A" w:rsidRDefault="00D844CB" w:rsidP="00D844CB">
      <w:pPr>
        <w:tabs>
          <w:tab w:val="left" w:pos="720"/>
        </w:tabs>
        <w:ind w:right="-90"/>
        <w:jc w:val="left"/>
        <w:rPr>
          <w:szCs w:val="24"/>
        </w:rPr>
      </w:pPr>
      <w:r>
        <w:rPr>
          <w:szCs w:val="24"/>
        </w:rPr>
        <w:t>Chairman Owen asked the attorney how to handle the two individuals that had 3 votes and asked if the individual in the zoned area needed to be appointed.  Mr. Ferrell responded that the ordinance says to the extent prac</w:t>
      </w:r>
      <w:r w:rsidR="00B91C4A">
        <w:rPr>
          <w:szCs w:val="24"/>
        </w:rPr>
        <w:t xml:space="preserve">tical there needs to be someone that resides in the Hyco Lake area to sit on the Board of Adjustment.  Chairman Owen stated that the Board would need to vote again on Stephen Barmann and Phil Barfield to fill the last spot on the Board of Adjustment and he reminded the Board that Stephen Barmann is the individual from the zoned area.  </w:t>
      </w:r>
    </w:p>
    <w:p w14:paraId="03A9170D" w14:textId="77777777" w:rsidR="00B91C4A" w:rsidRDefault="00B91C4A" w:rsidP="00D844CB">
      <w:pPr>
        <w:tabs>
          <w:tab w:val="left" w:pos="720"/>
        </w:tabs>
        <w:ind w:right="-90"/>
        <w:jc w:val="left"/>
        <w:rPr>
          <w:szCs w:val="24"/>
        </w:rPr>
      </w:pPr>
    </w:p>
    <w:p w14:paraId="06521806" w14:textId="5EA4DC6A" w:rsidR="00B91C4A" w:rsidRDefault="00B91C4A" w:rsidP="00D844CB">
      <w:pPr>
        <w:tabs>
          <w:tab w:val="left" w:pos="720"/>
        </w:tabs>
        <w:ind w:right="-90"/>
        <w:jc w:val="left"/>
        <w:rPr>
          <w:szCs w:val="24"/>
        </w:rPr>
      </w:pPr>
      <w:r>
        <w:rPr>
          <w:szCs w:val="24"/>
        </w:rPr>
        <w:t xml:space="preserve">Commissioners Carter, Dickerson, Hall, </w:t>
      </w:r>
      <w:r w:rsidR="007C50E9">
        <w:rPr>
          <w:szCs w:val="24"/>
        </w:rPr>
        <w:t>McVey,</w:t>
      </w:r>
      <w:r>
        <w:rPr>
          <w:szCs w:val="24"/>
        </w:rPr>
        <w:t xml:space="preserve"> and Owen voted for Stephen Barmann.</w:t>
      </w:r>
    </w:p>
    <w:p w14:paraId="6551A456" w14:textId="25B43647" w:rsidR="00B91C4A" w:rsidRDefault="00B91C4A" w:rsidP="00D844CB">
      <w:pPr>
        <w:tabs>
          <w:tab w:val="left" w:pos="720"/>
        </w:tabs>
        <w:ind w:right="-90"/>
        <w:jc w:val="left"/>
        <w:rPr>
          <w:szCs w:val="24"/>
        </w:rPr>
      </w:pPr>
      <w:r>
        <w:rPr>
          <w:szCs w:val="24"/>
        </w:rPr>
        <w:t>Commissioner Oestreicher voted for Phil Barfield.</w:t>
      </w:r>
    </w:p>
    <w:p w14:paraId="62386E32" w14:textId="29E86981" w:rsidR="00B91C4A" w:rsidRDefault="00B91C4A" w:rsidP="00D844CB">
      <w:pPr>
        <w:tabs>
          <w:tab w:val="left" w:pos="720"/>
        </w:tabs>
        <w:ind w:right="-90"/>
        <w:jc w:val="left"/>
        <w:rPr>
          <w:szCs w:val="24"/>
        </w:rPr>
      </w:pPr>
    </w:p>
    <w:p w14:paraId="54245593" w14:textId="319333E2" w:rsidR="00B91C4A" w:rsidRDefault="003C3BF1" w:rsidP="00D844CB">
      <w:pPr>
        <w:tabs>
          <w:tab w:val="left" w:pos="720"/>
        </w:tabs>
        <w:ind w:right="-90"/>
        <w:jc w:val="left"/>
        <w:rPr>
          <w:szCs w:val="24"/>
        </w:rPr>
      </w:pPr>
      <w:r>
        <w:rPr>
          <w:szCs w:val="24"/>
        </w:rPr>
        <w:t>The Board could not hear Commissioner Jefferies to receive his vote.</w:t>
      </w:r>
    </w:p>
    <w:p w14:paraId="753DBD72" w14:textId="77777777" w:rsidR="00B91C4A" w:rsidRDefault="00B91C4A" w:rsidP="00D844CB">
      <w:pPr>
        <w:tabs>
          <w:tab w:val="left" w:pos="720"/>
        </w:tabs>
        <w:ind w:right="-90"/>
        <w:jc w:val="left"/>
        <w:rPr>
          <w:szCs w:val="24"/>
        </w:rPr>
      </w:pPr>
    </w:p>
    <w:p w14:paraId="5530E320" w14:textId="230B5DC2" w:rsidR="00D844CB" w:rsidRDefault="00B91C4A" w:rsidP="00D844CB">
      <w:pPr>
        <w:tabs>
          <w:tab w:val="left" w:pos="720"/>
        </w:tabs>
        <w:ind w:right="-90"/>
        <w:jc w:val="left"/>
        <w:rPr>
          <w:szCs w:val="24"/>
        </w:rPr>
      </w:pPr>
      <w:r>
        <w:rPr>
          <w:szCs w:val="24"/>
        </w:rPr>
        <w:t>Chairman Owen asked Mr. Ferrell if there needed to be a motion to appoint the 5 to the Board of Adjustment or would the vote be sufficient.  Mr. Ferrell responded that the Board had made nominations and voted on the nominees and added that the four names that received the majority and now the Board is voting on the last seat.  He asked the clerk if this was consistent with her understanding.  The clerk responded yes sir.</w:t>
      </w:r>
      <w:r w:rsidR="00D844CB">
        <w:rPr>
          <w:szCs w:val="24"/>
        </w:rPr>
        <w:t xml:space="preserve"> </w:t>
      </w:r>
    </w:p>
    <w:p w14:paraId="061894A7" w14:textId="780B6E7B" w:rsidR="003C3BF1" w:rsidRDefault="003C3BF1" w:rsidP="00D844CB">
      <w:pPr>
        <w:tabs>
          <w:tab w:val="left" w:pos="720"/>
        </w:tabs>
        <w:ind w:right="-90"/>
        <w:jc w:val="left"/>
        <w:rPr>
          <w:szCs w:val="24"/>
        </w:rPr>
      </w:pPr>
    </w:p>
    <w:p w14:paraId="699A5E24" w14:textId="773A2BAE" w:rsidR="003C3BF1" w:rsidRDefault="003C3BF1" w:rsidP="00D844CB">
      <w:pPr>
        <w:tabs>
          <w:tab w:val="left" w:pos="720"/>
        </w:tabs>
        <w:ind w:right="-90"/>
        <w:jc w:val="left"/>
        <w:rPr>
          <w:szCs w:val="24"/>
        </w:rPr>
      </w:pPr>
      <w:r>
        <w:rPr>
          <w:szCs w:val="24"/>
        </w:rPr>
        <w:t>Commissioner Jefferies voted for Phil Barfield.</w:t>
      </w:r>
    </w:p>
    <w:p w14:paraId="0DAAB676" w14:textId="69269745" w:rsidR="003C3BF1" w:rsidRDefault="003C3BF1" w:rsidP="00D844CB">
      <w:pPr>
        <w:tabs>
          <w:tab w:val="left" w:pos="720"/>
        </w:tabs>
        <w:ind w:right="-90"/>
        <w:jc w:val="left"/>
        <w:rPr>
          <w:szCs w:val="24"/>
        </w:rPr>
      </w:pPr>
    </w:p>
    <w:p w14:paraId="08861A12" w14:textId="4947FDDC" w:rsidR="003C3BF1" w:rsidRDefault="003C3BF1" w:rsidP="00D844CB">
      <w:pPr>
        <w:tabs>
          <w:tab w:val="left" w:pos="720"/>
        </w:tabs>
        <w:ind w:right="-90"/>
        <w:jc w:val="left"/>
        <w:rPr>
          <w:szCs w:val="24"/>
        </w:rPr>
      </w:pPr>
      <w:r>
        <w:rPr>
          <w:szCs w:val="24"/>
        </w:rPr>
        <w:t>Chairman Owen asked the clerk for the results of the vote.  The clerk responded that Stephen Barmann received 5 votes and Phil Barfield received 2 votes.</w:t>
      </w:r>
    </w:p>
    <w:p w14:paraId="69E2ABC6" w14:textId="37E4B661" w:rsidR="003C3BF1" w:rsidRDefault="003C3BF1" w:rsidP="00D844CB">
      <w:pPr>
        <w:tabs>
          <w:tab w:val="left" w:pos="720"/>
        </w:tabs>
        <w:ind w:right="-90"/>
        <w:jc w:val="left"/>
        <w:rPr>
          <w:szCs w:val="24"/>
        </w:rPr>
      </w:pPr>
    </w:p>
    <w:p w14:paraId="5C356CD8" w14:textId="7A370239" w:rsidR="003C3BF1" w:rsidRPr="00D844CB" w:rsidRDefault="003C3BF1" w:rsidP="00D844CB">
      <w:pPr>
        <w:tabs>
          <w:tab w:val="left" w:pos="720"/>
        </w:tabs>
        <w:ind w:right="-90"/>
        <w:jc w:val="left"/>
        <w:rPr>
          <w:szCs w:val="24"/>
        </w:rPr>
      </w:pPr>
      <w:r>
        <w:rPr>
          <w:szCs w:val="24"/>
        </w:rPr>
        <w:t>Chairman Owen stated that the Board of Adjustment had been appointed and congratulated all of those that were appointed and named the individuals:  Nikki Turner, Tim Yarbrough, Ray Shaffner, Stephen Barmann and John Claggett.</w:t>
      </w:r>
    </w:p>
    <w:p w14:paraId="71A6BDE4" w14:textId="2B5D310E" w:rsidR="00B81CAC" w:rsidRDefault="00B81CAC" w:rsidP="00B81CAC">
      <w:pPr>
        <w:jc w:val="left"/>
        <w:rPr>
          <w:szCs w:val="24"/>
        </w:rPr>
      </w:pPr>
    </w:p>
    <w:p w14:paraId="312FB2BD" w14:textId="442724F6" w:rsidR="003C3BF1" w:rsidRDefault="00415E1A" w:rsidP="00C54A4C">
      <w:pPr>
        <w:jc w:val="center"/>
        <w:rPr>
          <w:szCs w:val="24"/>
          <w:u w:val="single"/>
        </w:rPr>
      </w:pPr>
      <w:r>
        <w:rPr>
          <w:szCs w:val="24"/>
          <w:u w:val="single"/>
        </w:rPr>
        <w:t>CASWELL COUNTY ORDINANCE EXTENDING THE MORATORIUM ON POLLUTING INDUSTRY DEVELOPMENT WITHIN CASWELL COUNTY, NORTH CAROLINA</w:t>
      </w:r>
    </w:p>
    <w:p w14:paraId="2CC1DCE4" w14:textId="2443E368" w:rsidR="00415E1A" w:rsidRDefault="00415E1A" w:rsidP="00C54A4C">
      <w:pPr>
        <w:jc w:val="center"/>
        <w:rPr>
          <w:szCs w:val="24"/>
          <w:u w:val="single"/>
        </w:rPr>
      </w:pPr>
    </w:p>
    <w:p w14:paraId="5B77D8AF" w14:textId="6902134B" w:rsidR="00415E1A" w:rsidRDefault="00415E1A" w:rsidP="00415E1A">
      <w:pPr>
        <w:jc w:val="left"/>
        <w:rPr>
          <w:szCs w:val="24"/>
        </w:rPr>
      </w:pPr>
      <w:r>
        <w:rPr>
          <w:szCs w:val="24"/>
        </w:rPr>
        <w:t xml:space="preserve">Commissioner Carter moved, seconded by Commissioner McVey to adopt the Caswell County Ordinance Extending the Moratorium on Polluting Industry Development within Caswell County.  </w:t>
      </w:r>
    </w:p>
    <w:p w14:paraId="0FAB1637" w14:textId="317FFA06" w:rsidR="00415E1A" w:rsidRDefault="00415E1A" w:rsidP="00415E1A">
      <w:pPr>
        <w:jc w:val="left"/>
        <w:rPr>
          <w:szCs w:val="24"/>
        </w:rPr>
      </w:pPr>
    </w:p>
    <w:p w14:paraId="15A77AF2" w14:textId="5FBF20BA" w:rsidR="00415E1A" w:rsidRDefault="00415E1A" w:rsidP="00415E1A">
      <w:pPr>
        <w:jc w:val="left"/>
        <w:rPr>
          <w:szCs w:val="24"/>
        </w:rPr>
      </w:pPr>
      <w:r>
        <w:rPr>
          <w:szCs w:val="24"/>
        </w:rPr>
        <w:t>Commissioner Oestreicher stated there was one typo in the ordinance, he said</w:t>
      </w:r>
      <w:r w:rsidR="00414F30">
        <w:rPr>
          <w:szCs w:val="24"/>
        </w:rPr>
        <w:t xml:space="preserve"> that</w:t>
      </w:r>
      <w:r>
        <w:rPr>
          <w:szCs w:val="24"/>
        </w:rPr>
        <w:t xml:space="preserve"> in the second paragraph it says </w:t>
      </w:r>
      <w:r w:rsidR="00414F30">
        <w:rPr>
          <w:szCs w:val="24"/>
        </w:rPr>
        <w:t>‘</w:t>
      </w:r>
      <w:r>
        <w:rPr>
          <w:szCs w:val="24"/>
        </w:rPr>
        <w:t>has</w:t>
      </w:r>
      <w:r w:rsidR="00414F30">
        <w:rPr>
          <w:szCs w:val="24"/>
        </w:rPr>
        <w:t>’</w:t>
      </w:r>
      <w:r>
        <w:rPr>
          <w:szCs w:val="24"/>
        </w:rPr>
        <w:t xml:space="preserve"> and should say </w:t>
      </w:r>
      <w:r w:rsidR="00414F30">
        <w:rPr>
          <w:szCs w:val="24"/>
        </w:rPr>
        <w:t>‘</w:t>
      </w:r>
      <w:r>
        <w:rPr>
          <w:szCs w:val="24"/>
        </w:rPr>
        <w:t>was</w:t>
      </w:r>
      <w:r w:rsidR="00414F30">
        <w:rPr>
          <w:szCs w:val="24"/>
        </w:rPr>
        <w:t>’</w:t>
      </w:r>
      <w:r>
        <w:rPr>
          <w:szCs w:val="24"/>
        </w:rPr>
        <w:t>.  Chairman Owen stated that this could be handled outside of the vote.</w:t>
      </w:r>
    </w:p>
    <w:p w14:paraId="34C1FF61" w14:textId="116F07CE" w:rsidR="00415E1A" w:rsidRDefault="00415E1A" w:rsidP="00415E1A">
      <w:pPr>
        <w:jc w:val="left"/>
        <w:rPr>
          <w:szCs w:val="24"/>
        </w:rPr>
      </w:pPr>
    </w:p>
    <w:p w14:paraId="10644D3D" w14:textId="16AF1E09" w:rsidR="00415E1A" w:rsidRDefault="00415E1A" w:rsidP="00415E1A">
      <w:pPr>
        <w:jc w:val="left"/>
        <w:rPr>
          <w:szCs w:val="24"/>
        </w:rPr>
      </w:pPr>
      <w:r>
        <w:rPr>
          <w:szCs w:val="24"/>
        </w:rPr>
        <w:t>Upon a vote on the motion, after a roll call vote the motion carried unanimously.  (Commissioners Carter, Dickerson, Hall, Jefferies, McVey, Oestreicher and Owen voted in favor.)</w:t>
      </w:r>
    </w:p>
    <w:p w14:paraId="6B8B1BF6" w14:textId="294619FE" w:rsidR="00415E1A" w:rsidRDefault="00415E1A" w:rsidP="00415E1A">
      <w:pPr>
        <w:jc w:val="left"/>
        <w:rPr>
          <w:szCs w:val="24"/>
        </w:rPr>
      </w:pPr>
    </w:p>
    <w:p w14:paraId="015FE98A" w14:textId="578EF274" w:rsidR="00167A1E" w:rsidRDefault="00167A1E" w:rsidP="00415E1A">
      <w:pPr>
        <w:jc w:val="left"/>
        <w:rPr>
          <w:szCs w:val="24"/>
        </w:rPr>
      </w:pPr>
    </w:p>
    <w:p w14:paraId="21F82323" w14:textId="42117ABB" w:rsidR="00167A1E" w:rsidRDefault="00167A1E" w:rsidP="00167A1E">
      <w:pPr>
        <w:jc w:val="center"/>
        <w:rPr>
          <w:szCs w:val="24"/>
          <w:u w:val="single"/>
        </w:rPr>
      </w:pPr>
      <w:r>
        <w:rPr>
          <w:szCs w:val="24"/>
          <w:u w:val="single"/>
        </w:rPr>
        <w:t>BOARD MINUTES</w:t>
      </w:r>
    </w:p>
    <w:p w14:paraId="339E2290" w14:textId="54A0C4DB" w:rsidR="00167A1E" w:rsidRDefault="00167A1E" w:rsidP="00167A1E">
      <w:pPr>
        <w:jc w:val="center"/>
        <w:rPr>
          <w:szCs w:val="24"/>
          <w:u w:val="single"/>
        </w:rPr>
      </w:pPr>
    </w:p>
    <w:p w14:paraId="36ACD788" w14:textId="64BD57BF" w:rsidR="00167A1E" w:rsidRDefault="00167A1E" w:rsidP="00167A1E">
      <w:pPr>
        <w:jc w:val="left"/>
        <w:rPr>
          <w:szCs w:val="24"/>
        </w:rPr>
      </w:pPr>
      <w:r>
        <w:rPr>
          <w:szCs w:val="24"/>
        </w:rPr>
        <w:t>Chairman Owen asked if there were any corrections to the Board Minutes of December 14, 2020 Special Meeting.  He stated with no corrections the Minutes stand approved.</w:t>
      </w:r>
    </w:p>
    <w:p w14:paraId="4EDC1B91" w14:textId="6D1A7A11" w:rsidR="00167A1E" w:rsidRDefault="00167A1E" w:rsidP="00167A1E">
      <w:pPr>
        <w:jc w:val="left"/>
        <w:rPr>
          <w:szCs w:val="24"/>
        </w:rPr>
      </w:pPr>
    </w:p>
    <w:p w14:paraId="2BC9C9B3" w14:textId="26C44E87" w:rsidR="00167A1E" w:rsidRDefault="00167A1E" w:rsidP="00167A1E">
      <w:pPr>
        <w:jc w:val="center"/>
        <w:rPr>
          <w:szCs w:val="24"/>
          <w:u w:val="single"/>
        </w:rPr>
      </w:pPr>
      <w:r>
        <w:rPr>
          <w:szCs w:val="24"/>
          <w:u w:val="single"/>
        </w:rPr>
        <w:t>COVID-19 UPDATE</w:t>
      </w:r>
    </w:p>
    <w:p w14:paraId="54054B1D" w14:textId="6A1F689B" w:rsidR="00167A1E" w:rsidRDefault="00167A1E" w:rsidP="00167A1E">
      <w:pPr>
        <w:jc w:val="center"/>
        <w:rPr>
          <w:szCs w:val="24"/>
          <w:u w:val="single"/>
        </w:rPr>
      </w:pPr>
    </w:p>
    <w:p w14:paraId="51FCF0AD" w14:textId="485FBF75" w:rsidR="00167A1E" w:rsidRDefault="00167A1E" w:rsidP="00167A1E">
      <w:pPr>
        <w:jc w:val="left"/>
        <w:rPr>
          <w:szCs w:val="24"/>
        </w:rPr>
      </w:pPr>
      <w:r>
        <w:rPr>
          <w:szCs w:val="24"/>
        </w:rPr>
        <w:t xml:space="preserve">Ms. Jennifer Eastwood, Health Director, updated the Board on COVID-19.  She stated that cases have been coming in </w:t>
      </w:r>
      <w:r w:rsidR="007C50E9">
        <w:rPr>
          <w:szCs w:val="24"/>
        </w:rPr>
        <w:t>steadily</w:t>
      </w:r>
      <w:r>
        <w:rPr>
          <w:szCs w:val="24"/>
        </w:rPr>
        <w:t xml:space="preserve"> since Christmas as predicted with the gatherings of families and friend.  Ms. Eastwood stated that on December 31</w:t>
      </w:r>
      <w:r w:rsidRPr="00167A1E">
        <w:rPr>
          <w:szCs w:val="24"/>
          <w:vertAlign w:val="superscript"/>
        </w:rPr>
        <w:t>st</w:t>
      </w:r>
      <w:r>
        <w:rPr>
          <w:szCs w:val="24"/>
        </w:rPr>
        <w:t xml:space="preserve"> and January 1</w:t>
      </w:r>
      <w:r w:rsidRPr="00167A1E">
        <w:rPr>
          <w:szCs w:val="24"/>
          <w:vertAlign w:val="superscript"/>
        </w:rPr>
        <w:t>st</w:t>
      </w:r>
      <w:r>
        <w:rPr>
          <w:szCs w:val="24"/>
        </w:rPr>
        <w:t xml:space="preserve"> there were 50 cases to come in which was a record for Caswell.  She stated that Caswell has 1214 cases, 13.3% positivity rate, 15 individuals are in the hospital with 4 of those being critical and 2 of those have been critical for some time, currently have 75 in isolation, and 1 death during the Christmas holiday which brings the death total to 9.  Ms. Eastwood stated that the Health Department starting vaccinating last week with the 1a population.  She stated that 20 were vaccinated at the Health Department and 16 were vaccinated at other places.  Ms. Eastwood stated that at the last meeting she discussed the vaccination </w:t>
      </w:r>
      <w:r w:rsidR="007C50E9">
        <w:rPr>
          <w:szCs w:val="24"/>
        </w:rPr>
        <w:t>framework,</w:t>
      </w:r>
      <w:r>
        <w:rPr>
          <w:szCs w:val="24"/>
        </w:rPr>
        <w:t xml:space="preserve"> and this has since changed and added that North Carolina has aligned itself more with the CDC’s advisory committee on immunization practices.  (See below).</w:t>
      </w:r>
    </w:p>
    <w:p w14:paraId="223FE2A6" w14:textId="778DB5F3" w:rsidR="00167A1E" w:rsidRDefault="00167A1E" w:rsidP="00167A1E">
      <w:pPr>
        <w:jc w:val="left"/>
        <w:rPr>
          <w:szCs w:val="24"/>
        </w:rPr>
      </w:pPr>
    </w:p>
    <w:p w14:paraId="128A1D8C" w14:textId="2D99ED1B" w:rsidR="005B0E37" w:rsidRDefault="005B0E37" w:rsidP="00167A1E">
      <w:pPr>
        <w:jc w:val="left"/>
        <w:rPr>
          <w:szCs w:val="24"/>
        </w:rPr>
      </w:pPr>
      <w:r>
        <w:rPr>
          <w:noProof/>
          <w:szCs w:val="24"/>
        </w:rPr>
        <w:drawing>
          <wp:inline distT="0" distB="0" distL="0" distR="0" wp14:anchorId="480D512E" wp14:editId="45F39B4F">
            <wp:extent cx="5943600" cy="459295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14:paraId="052A029F" w14:textId="0174805E" w:rsidR="005B0E37" w:rsidRDefault="00F769F6" w:rsidP="00167A1E">
      <w:pPr>
        <w:jc w:val="left"/>
        <w:rPr>
          <w:szCs w:val="24"/>
        </w:rPr>
      </w:pPr>
      <w:r>
        <w:rPr>
          <w:szCs w:val="24"/>
        </w:rPr>
        <w:t xml:space="preserve">Ms. Eastwood stated that the next group to get the vaccine would be the 75 and up age group.  She stated that she had been talked with Jeannine Everidge at the Senior Center about holding a vaccination clinic at the Senior Center for this age group.  Ms. Eastwood stated with the Maderna vaccination one vile has 10 doses and all 10 doses </w:t>
      </w:r>
      <w:r w:rsidR="007C50E9">
        <w:rPr>
          <w:szCs w:val="24"/>
        </w:rPr>
        <w:t>must</w:t>
      </w:r>
      <w:r>
        <w:rPr>
          <w:szCs w:val="24"/>
        </w:rPr>
        <w:t xml:space="preserve"> be given within 6 hours.</w:t>
      </w:r>
    </w:p>
    <w:p w14:paraId="078A78BD" w14:textId="664690A6" w:rsidR="00F769F6" w:rsidRDefault="00F769F6" w:rsidP="00167A1E">
      <w:pPr>
        <w:jc w:val="left"/>
        <w:rPr>
          <w:szCs w:val="24"/>
        </w:rPr>
      </w:pPr>
    </w:p>
    <w:p w14:paraId="3C280DAA" w14:textId="2BACE7E3" w:rsidR="00F769F6" w:rsidRDefault="00F769F6" w:rsidP="00167A1E">
      <w:pPr>
        <w:jc w:val="left"/>
        <w:rPr>
          <w:szCs w:val="24"/>
        </w:rPr>
      </w:pPr>
      <w:r>
        <w:rPr>
          <w:szCs w:val="24"/>
        </w:rPr>
        <w:t xml:space="preserve">Commissioner Dickerson </w:t>
      </w:r>
      <w:r w:rsidR="00A64681">
        <w:rPr>
          <w:szCs w:val="24"/>
        </w:rPr>
        <w:t>asked what the over 1200 cases encompassed, if it was from the beginning of the virus or 1200 actual cases in the county.   Ms. Eastwood responded that this was a cumulative number of cases since the beginning of the virus.  She added that the active cases would be number that is in isolation which is 75 right now.  Commissioner Dickerson asked if there were any active flu cases in the county because he was not hearing anything about the flu.  Ms. Eastwood responded that there are active cases of flu in the county, flu A and flu B.  She added that the same social distancing guidance with the virus is the same for the flu.  Ms. Eastwood stated that the flu is serious but he pointed out that there are long term effects with the COVID-19 that are still be learned about so that is the reason it is talked about so much.  Commissioner Dickerson asked Ms. Eastwood if she had any numbers on the flu cases in Caswell.  He added that he personally did not know of anyone that had the flu and it seemed that it had disappeared.  Ms. Eastwood responded that several of the COVID positives have tested positive for both the virus and the flu.  She stated that the health department is testing for the flu.  Ms. Eastwood stated that she could send Commissioner Dickerson the latest surveillance report for flu like symptoms and that is where the numbers come from</w:t>
      </w:r>
      <w:r w:rsidR="00E24662">
        <w:rPr>
          <w:szCs w:val="24"/>
        </w:rPr>
        <w:t xml:space="preserve">.  Commissioner Dickerson thanked Ms. Eastwood and stated that he did not know why there were so many COVID cases and so few flu cases.  Ms. Eastwood responded that when the flu season is predicted it is predicted based on the southern hemisphere and the southern hemisphere locked down there they had almost no flu season and she added that the county does still have flu cases.  Commissioner Dickerson stated that the United States locked down as well as the United States still has a lot of cases of the COVID.  Ms. Eastwood responded that the United States did not lock down like the countries in the southern hemisphere did.  Commissioner Dickerson responded that he understood that but COVID still made it here to the United States.  </w:t>
      </w:r>
    </w:p>
    <w:p w14:paraId="2348C2A3" w14:textId="395FB285" w:rsidR="00E24662" w:rsidRDefault="00E24662" w:rsidP="00167A1E">
      <w:pPr>
        <w:jc w:val="left"/>
        <w:rPr>
          <w:szCs w:val="24"/>
        </w:rPr>
      </w:pPr>
    </w:p>
    <w:p w14:paraId="275060D9" w14:textId="43126A82" w:rsidR="00E24662" w:rsidRDefault="00E24662" w:rsidP="00167A1E">
      <w:pPr>
        <w:jc w:val="left"/>
        <w:rPr>
          <w:szCs w:val="24"/>
        </w:rPr>
      </w:pPr>
      <w:r>
        <w:rPr>
          <w:szCs w:val="24"/>
        </w:rPr>
        <w:t>Commissioner Oestreicher asked Ms. Eastwood to give the contact number for individual</w:t>
      </w:r>
      <w:r w:rsidR="00414F30">
        <w:rPr>
          <w:szCs w:val="24"/>
        </w:rPr>
        <w:t>s</w:t>
      </w:r>
      <w:r>
        <w:rPr>
          <w:szCs w:val="24"/>
        </w:rPr>
        <w:t xml:space="preserve"> to call to make an appointment to receive the vaccination.  Ms. Eastwood responded that anyone that wanted to be vaccinated can call the Health Department at 336-694-4129 to have their name put on the list.  She stated that individuals will be registered in the COVID Vaccine Management System which will generate an email to send to the individuals to let the individuals know what group they qualify for and that is how individuals are vaccinated.  Commissioner Oestreicher thanked Ms. Eastwood.</w:t>
      </w:r>
    </w:p>
    <w:p w14:paraId="6C58DC48" w14:textId="28079FCF" w:rsidR="00E24662" w:rsidRDefault="00E24662" w:rsidP="00167A1E">
      <w:pPr>
        <w:jc w:val="left"/>
        <w:rPr>
          <w:szCs w:val="24"/>
        </w:rPr>
      </w:pPr>
    </w:p>
    <w:p w14:paraId="478A802C" w14:textId="4442ACE5" w:rsidR="00E24662" w:rsidRDefault="00E24662" w:rsidP="00167A1E">
      <w:pPr>
        <w:jc w:val="left"/>
        <w:rPr>
          <w:szCs w:val="24"/>
        </w:rPr>
      </w:pPr>
      <w:r>
        <w:rPr>
          <w:szCs w:val="24"/>
        </w:rPr>
        <w:t>Chairman Owen thanked Ms. Eastwood for the update</w:t>
      </w:r>
      <w:r w:rsidR="00474D0B">
        <w:rPr>
          <w:szCs w:val="24"/>
        </w:rPr>
        <w:t xml:space="preserve"> and for everything she and her staff does.</w:t>
      </w:r>
    </w:p>
    <w:p w14:paraId="2C42CC61" w14:textId="19A75DE3" w:rsidR="00E24662" w:rsidRDefault="00E24662" w:rsidP="00167A1E">
      <w:pPr>
        <w:jc w:val="left"/>
        <w:rPr>
          <w:szCs w:val="24"/>
        </w:rPr>
      </w:pPr>
    </w:p>
    <w:p w14:paraId="44C98D3B" w14:textId="791052E0" w:rsidR="00E24662" w:rsidRDefault="00BD2BEA" w:rsidP="00BD2BEA">
      <w:pPr>
        <w:jc w:val="center"/>
        <w:rPr>
          <w:szCs w:val="24"/>
          <w:u w:val="single"/>
        </w:rPr>
      </w:pPr>
      <w:r>
        <w:rPr>
          <w:szCs w:val="24"/>
          <w:u w:val="single"/>
        </w:rPr>
        <w:t>SCHOOL BOARD – PANDEMIC DISCUSSION</w:t>
      </w:r>
    </w:p>
    <w:p w14:paraId="02485330" w14:textId="2BAC1D00" w:rsidR="00BD2BEA" w:rsidRDefault="00BD2BEA" w:rsidP="00BD2BEA">
      <w:pPr>
        <w:jc w:val="center"/>
        <w:rPr>
          <w:szCs w:val="24"/>
          <w:u w:val="single"/>
        </w:rPr>
      </w:pPr>
    </w:p>
    <w:p w14:paraId="04E14433" w14:textId="0C3BBA3A" w:rsidR="00BD2BEA" w:rsidRDefault="00BD2BEA" w:rsidP="00BD2BEA">
      <w:pPr>
        <w:jc w:val="left"/>
        <w:rPr>
          <w:szCs w:val="24"/>
        </w:rPr>
      </w:pPr>
      <w:r>
        <w:rPr>
          <w:szCs w:val="24"/>
        </w:rPr>
        <w:t xml:space="preserve">Commissioner Hall stated </w:t>
      </w:r>
      <w:r w:rsidR="00474D0B">
        <w:rPr>
          <w:szCs w:val="24"/>
        </w:rPr>
        <w:t xml:space="preserve">that again it will be necessary to delay this discussion.  He added that he was informed by the county manager that the school board responded last night and this morning.  Commissioner Hall stated that the county manager forwarded the school board information to the </w:t>
      </w:r>
      <w:r w:rsidR="007C50E9">
        <w:rPr>
          <w:szCs w:val="24"/>
        </w:rPr>
        <w:t>commissioners,</w:t>
      </w:r>
      <w:r w:rsidR="00474D0B">
        <w:rPr>
          <w:szCs w:val="24"/>
        </w:rPr>
        <w:t xml:space="preserve"> but the commissioners have not had time to review it.  Chairman Owen responded that this would be added back to the next meeting.</w:t>
      </w:r>
    </w:p>
    <w:p w14:paraId="5DE53CCA" w14:textId="3E59E6E0" w:rsidR="0033338B" w:rsidRDefault="0033338B" w:rsidP="00BD2BEA">
      <w:pPr>
        <w:jc w:val="left"/>
        <w:rPr>
          <w:szCs w:val="24"/>
        </w:rPr>
      </w:pPr>
    </w:p>
    <w:p w14:paraId="19FB02E2" w14:textId="11FA9E63" w:rsidR="0033338B" w:rsidRDefault="0033338B" w:rsidP="0033338B">
      <w:pPr>
        <w:jc w:val="center"/>
        <w:rPr>
          <w:szCs w:val="24"/>
          <w:u w:val="single"/>
        </w:rPr>
      </w:pPr>
      <w:r>
        <w:rPr>
          <w:szCs w:val="24"/>
          <w:u w:val="single"/>
        </w:rPr>
        <w:t>UPDATED LIST OF APPOINTMENTS TO BOARDS &amp; COMMITTEES FOR COMMISSIONERS</w:t>
      </w:r>
    </w:p>
    <w:p w14:paraId="569AEFAA" w14:textId="10E93356" w:rsidR="0033338B" w:rsidRDefault="0033338B" w:rsidP="0033338B">
      <w:pPr>
        <w:jc w:val="center"/>
        <w:rPr>
          <w:szCs w:val="24"/>
          <w:u w:val="single"/>
        </w:rPr>
      </w:pPr>
    </w:p>
    <w:p w14:paraId="5D633744" w14:textId="4D81DA4B" w:rsidR="0033338B" w:rsidRDefault="0033338B" w:rsidP="0033338B">
      <w:pPr>
        <w:jc w:val="left"/>
        <w:rPr>
          <w:szCs w:val="24"/>
        </w:rPr>
      </w:pPr>
      <w:r>
        <w:rPr>
          <w:szCs w:val="24"/>
        </w:rPr>
        <w:t xml:space="preserve">Chairman Owen asked the commissioners if they were okay with the appointments that were listed.  With no issues with the appointments Chairman Owen asked Mr. Ferrell if it was necessary for the Board to make a motion on these appointments.  Mr. Ferrell responded for clarity sake it would be nice to move the list as presented.  </w:t>
      </w:r>
    </w:p>
    <w:p w14:paraId="09A054DA" w14:textId="66E3EE5C" w:rsidR="0033338B" w:rsidRDefault="0033338B" w:rsidP="0033338B">
      <w:pPr>
        <w:jc w:val="left"/>
        <w:rPr>
          <w:szCs w:val="24"/>
        </w:rPr>
      </w:pPr>
    </w:p>
    <w:p w14:paraId="664D76FC" w14:textId="77BAA936" w:rsidR="0033338B" w:rsidRDefault="0033338B" w:rsidP="0033338B">
      <w:pPr>
        <w:jc w:val="left"/>
        <w:rPr>
          <w:szCs w:val="24"/>
        </w:rPr>
      </w:pPr>
      <w:r>
        <w:rPr>
          <w:szCs w:val="24"/>
        </w:rPr>
        <w:t>Commissioner Carter moved, seconded by Commissioner Jefferies to approve the list of Appointments to the Boards &amp; Committees for the Commissioners.  After a roll call vote, the motion carried unanimously.  (Commissioners Carter, Dickerson, Hall, Jefferies, McVey, Oestreicher and Owen voted in favor.)</w:t>
      </w:r>
    </w:p>
    <w:p w14:paraId="635C7A24" w14:textId="6DC6AA3E" w:rsidR="0033338B" w:rsidRDefault="0033338B" w:rsidP="0033338B">
      <w:pPr>
        <w:jc w:val="left"/>
        <w:rPr>
          <w:szCs w:val="24"/>
        </w:rPr>
      </w:pPr>
    </w:p>
    <w:p w14:paraId="7838B122" w14:textId="77777777" w:rsidR="0033338B" w:rsidRDefault="0033338B" w:rsidP="0033338B">
      <w:pPr>
        <w:jc w:val="center"/>
        <w:rPr>
          <w:b/>
          <w:szCs w:val="24"/>
          <w:u w:val="single"/>
        </w:rPr>
      </w:pPr>
      <w:r>
        <w:rPr>
          <w:b/>
          <w:szCs w:val="24"/>
          <w:u w:val="single"/>
        </w:rPr>
        <w:t xml:space="preserve">COMMISSIONER </w:t>
      </w:r>
      <w:r w:rsidRPr="00A6792B">
        <w:rPr>
          <w:b/>
          <w:szCs w:val="24"/>
          <w:u w:val="single"/>
        </w:rPr>
        <w:t>BOARDS AND COMMITTEES</w:t>
      </w:r>
    </w:p>
    <w:p w14:paraId="31F06C39" w14:textId="77777777" w:rsidR="0033338B" w:rsidRDefault="0033338B" w:rsidP="0033338B">
      <w:pPr>
        <w:jc w:val="center"/>
        <w:rPr>
          <w:b/>
          <w:szCs w:val="24"/>
        </w:rPr>
      </w:pPr>
      <w:r>
        <w:rPr>
          <w:b/>
          <w:szCs w:val="24"/>
        </w:rPr>
        <w:t>2021</w:t>
      </w:r>
    </w:p>
    <w:p w14:paraId="6F749EBF" w14:textId="77777777" w:rsidR="0033338B" w:rsidRDefault="0033338B" w:rsidP="0033338B">
      <w:pPr>
        <w:jc w:val="center"/>
        <w:rPr>
          <w:b/>
          <w:sz w:val="16"/>
          <w:szCs w:val="16"/>
        </w:rPr>
      </w:pPr>
    </w:p>
    <w:p w14:paraId="67FAEFA2" w14:textId="77777777" w:rsidR="0033338B" w:rsidRDefault="0033338B" w:rsidP="0033338B">
      <w:pPr>
        <w:rPr>
          <w:szCs w:val="24"/>
          <w:u w:val="single"/>
        </w:rPr>
      </w:pPr>
      <w:r>
        <w:rPr>
          <w:szCs w:val="24"/>
          <w:u w:val="single"/>
        </w:rPr>
        <w:t>Chairman Owen</w:t>
      </w:r>
    </w:p>
    <w:p w14:paraId="20C80992" w14:textId="77777777" w:rsidR="0033338B" w:rsidRDefault="0033338B" w:rsidP="0033338B">
      <w:pPr>
        <w:rPr>
          <w:szCs w:val="24"/>
        </w:rPr>
      </w:pPr>
      <w:r>
        <w:rPr>
          <w:szCs w:val="24"/>
        </w:rPr>
        <w:t>Social Services Board</w:t>
      </w:r>
    </w:p>
    <w:p w14:paraId="3523F936" w14:textId="77777777" w:rsidR="0033338B" w:rsidRDefault="0033338B" w:rsidP="0033338B">
      <w:pPr>
        <w:rPr>
          <w:szCs w:val="24"/>
        </w:rPr>
      </w:pPr>
      <w:r>
        <w:rPr>
          <w:szCs w:val="24"/>
        </w:rPr>
        <w:t>Caswell County Hunting &amp; Wildlife Advisory Committee (Alternate)</w:t>
      </w:r>
    </w:p>
    <w:p w14:paraId="401C57EC" w14:textId="77777777" w:rsidR="0033338B" w:rsidRDefault="0033338B" w:rsidP="0033338B">
      <w:pPr>
        <w:rPr>
          <w:szCs w:val="24"/>
        </w:rPr>
      </w:pPr>
      <w:r>
        <w:rPr>
          <w:szCs w:val="24"/>
        </w:rPr>
        <w:t xml:space="preserve">*Piedmont Triad Rural Planning Organization </w:t>
      </w:r>
    </w:p>
    <w:p w14:paraId="1A65C145" w14:textId="77777777" w:rsidR="0033338B" w:rsidRDefault="0033338B" w:rsidP="0033338B">
      <w:pPr>
        <w:rPr>
          <w:szCs w:val="24"/>
        </w:rPr>
      </w:pPr>
      <w:r>
        <w:rPr>
          <w:szCs w:val="24"/>
        </w:rPr>
        <w:t>*NCACC Government Subcommittee</w:t>
      </w:r>
    </w:p>
    <w:p w14:paraId="4CB420F3" w14:textId="77777777" w:rsidR="0033338B" w:rsidRDefault="0033338B" w:rsidP="0033338B">
      <w:pPr>
        <w:rPr>
          <w:szCs w:val="24"/>
        </w:rPr>
      </w:pPr>
      <w:r>
        <w:rPr>
          <w:szCs w:val="24"/>
        </w:rPr>
        <w:t>*PTRPO Transportation Advisory Council</w:t>
      </w:r>
    </w:p>
    <w:p w14:paraId="3560DC8D" w14:textId="77777777" w:rsidR="0033338B" w:rsidRDefault="0033338B" w:rsidP="0033338B">
      <w:pPr>
        <w:rPr>
          <w:szCs w:val="24"/>
        </w:rPr>
      </w:pPr>
      <w:r>
        <w:rPr>
          <w:szCs w:val="24"/>
        </w:rPr>
        <w:t>*NCACC Health &amp; Human Services Subcommittee</w:t>
      </w:r>
    </w:p>
    <w:p w14:paraId="5FF9D1A1" w14:textId="77777777" w:rsidR="0033338B" w:rsidRDefault="0033338B" w:rsidP="0033338B">
      <w:pPr>
        <w:rPr>
          <w:szCs w:val="24"/>
        </w:rPr>
      </w:pPr>
      <w:r>
        <w:rPr>
          <w:szCs w:val="24"/>
        </w:rPr>
        <w:t>*NCACC Joint Risk Management Advisory Board of Trustees</w:t>
      </w:r>
    </w:p>
    <w:p w14:paraId="0DEC077A" w14:textId="77777777" w:rsidR="0033338B" w:rsidRDefault="0033338B" w:rsidP="0033338B">
      <w:pPr>
        <w:rPr>
          <w:szCs w:val="24"/>
        </w:rPr>
      </w:pPr>
      <w:r w:rsidRPr="00A6792B">
        <w:rPr>
          <w:szCs w:val="24"/>
        </w:rPr>
        <w:t>Ju</w:t>
      </w:r>
      <w:r>
        <w:rPr>
          <w:szCs w:val="24"/>
        </w:rPr>
        <w:t>venile Crime Prevention Council</w:t>
      </w:r>
    </w:p>
    <w:p w14:paraId="32E77BB5" w14:textId="77777777" w:rsidR="0033338B" w:rsidRPr="007E7B30" w:rsidRDefault="0033338B" w:rsidP="0033338B">
      <w:pPr>
        <w:rPr>
          <w:szCs w:val="24"/>
          <w:u w:val="single"/>
        </w:rPr>
      </w:pPr>
    </w:p>
    <w:p w14:paraId="7581A4EB" w14:textId="77777777" w:rsidR="0033338B" w:rsidRDefault="0033338B" w:rsidP="0033338B">
      <w:pPr>
        <w:rPr>
          <w:szCs w:val="24"/>
          <w:u w:val="single"/>
        </w:rPr>
      </w:pPr>
      <w:r>
        <w:rPr>
          <w:szCs w:val="24"/>
          <w:u w:val="single"/>
        </w:rPr>
        <w:t>Vice Chairman Jefferies</w:t>
      </w:r>
    </w:p>
    <w:p w14:paraId="09A0C73B" w14:textId="77777777" w:rsidR="0033338B" w:rsidRDefault="0033338B" w:rsidP="0033338B">
      <w:pPr>
        <w:rPr>
          <w:szCs w:val="24"/>
        </w:rPr>
      </w:pPr>
      <w:r>
        <w:rPr>
          <w:szCs w:val="24"/>
        </w:rPr>
        <w:t>*Social Services Board</w:t>
      </w:r>
    </w:p>
    <w:p w14:paraId="7807DFA6" w14:textId="77777777" w:rsidR="0033338B" w:rsidRDefault="0033338B" w:rsidP="0033338B">
      <w:pPr>
        <w:rPr>
          <w:szCs w:val="24"/>
        </w:rPr>
      </w:pPr>
      <w:r>
        <w:rPr>
          <w:szCs w:val="24"/>
        </w:rPr>
        <w:t>Piedmont Behavioral Health Board</w:t>
      </w:r>
    </w:p>
    <w:p w14:paraId="611BCC81" w14:textId="77777777" w:rsidR="0033338B" w:rsidRPr="00A6792B" w:rsidRDefault="0033338B" w:rsidP="0033338B">
      <w:pPr>
        <w:rPr>
          <w:szCs w:val="24"/>
        </w:rPr>
      </w:pPr>
      <w:r>
        <w:rPr>
          <w:szCs w:val="24"/>
        </w:rPr>
        <w:t>Caswell County Adult Advisory Committee</w:t>
      </w:r>
    </w:p>
    <w:p w14:paraId="02814B9B" w14:textId="77777777" w:rsidR="0033338B" w:rsidRPr="003F3E87" w:rsidRDefault="0033338B" w:rsidP="0033338B">
      <w:pPr>
        <w:rPr>
          <w:szCs w:val="24"/>
        </w:rPr>
      </w:pPr>
      <w:r>
        <w:rPr>
          <w:szCs w:val="24"/>
        </w:rPr>
        <w:t>*Home Health Advisory Committee</w:t>
      </w:r>
    </w:p>
    <w:p w14:paraId="353E2B83" w14:textId="77777777" w:rsidR="0033338B" w:rsidRDefault="0033338B" w:rsidP="0033338B">
      <w:pPr>
        <w:rPr>
          <w:szCs w:val="24"/>
          <w:u w:val="single"/>
        </w:rPr>
      </w:pPr>
    </w:p>
    <w:p w14:paraId="2D180EE5" w14:textId="77777777" w:rsidR="0033338B" w:rsidRPr="009F0B04" w:rsidRDefault="0033338B" w:rsidP="0033338B">
      <w:pPr>
        <w:rPr>
          <w:szCs w:val="24"/>
          <w:u w:val="single"/>
        </w:rPr>
      </w:pPr>
      <w:r>
        <w:rPr>
          <w:szCs w:val="24"/>
          <w:u w:val="single"/>
        </w:rPr>
        <w:t>Commissioner Oestreicher</w:t>
      </w:r>
    </w:p>
    <w:p w14:paraId="0F002A8E" w14:textId="77777777" w:rsidR="0033338B" w:rsidRDefault="0033338B" w:rsidP="0033338B">
      <w:pPr>
        <w:rPr>
          <w:szCs w:val="24"/>
        </w:rPr>
      </w:pPr>
      <w:r>
        <w:rPr>
          <w:szCs w:val="24"/>
        </w:rPr>
        <w:t>Personnel Committee</w:t>
      </w:r>
    </w:p>
    <w:p w14:paraId="146D4861" w14:textId="77777777" w:rsidR="0033338B" w:rsidRDefault="0033338B" w:rsidP="0033338B">
      <w:pPr>
        <w:rPr>
          <w:szCs w:val="24"/>
        </w:rPr>
      </w:pPr>
      <w:r>
        <w:rPr>
          <w:szCs w:val="24"/>
        </w:rPr>
        <w:t>EMS Peer Review Committee</w:t>
      </w:r>
    </w:p>
    <w:p w14:paraId="3F7E6CF5" w14:textId="77777777" w:rsidR="0033338B" w:rsidRDefault="0033338B" w:rsidP="0033338B">
      <w:pPr>
        <w:rPr>
          <w:szCs w:val="24"/>
        </w:rPr>
      </w:pPr>
      <w:r>
        <w:rPr>
          <w:szCs w:val="24"/>
        </w:rPr>
        <w:t>Caswell County Area Transportation System</w:t>
      </w:r>
    </w:p>
    <w:p w14:paraId="7026C3ED" w14:textId="77777777" w:rsidR="0033338B" w:rsidRDefault="0033338B" w:rsidP="0033338B">
      <w:pPr>
        <w:rPr>
          <w:szCs w:val="24"/>
        </w:rPr>
      </w:pPr>
      <w:r>
        <w:rPr>
          <w:szCs w:val="24"/>
        </w:rPr>
        <w:t>Agriculture Advisory Committee</w:t>
      </w:r>
    </w:p>
    <w:p w14:paraId="1A373B88" w14:textId="77777777" w:rsidR="0033338B" w:rsidRDefault="0033338B" w:rsidP="0033338B">
      <w:pPr>
        <w:rPr>
          <w:szCs w:val="24"/>
        </w:rPr>
      </w:pPr>
      <w:r>
        <w:rPr>
          <w:szCs w:val="24"/>
        </w:rPr>
        <w:t>Planning Board</w:t>
      </w:r>
    </w:p>
    <w:p w14:paraId="53F3A18D" w14:textId="77777777" w:rsidR="0033338B" w:rsidRDefault="0033338B" w:rsidP="0033338B">
      <w:pPr>
        <w:rPr>
          <w:szCs w:val="24"/>
        </w:rPr>
      </w:pPr>
      <w:r>
        <w:rPr>
          <w:szCs w:val="24"/>
        </w:rPr>
        <w:t>*Piedmont Triad Rural Planning Organization (alternate)</w:t>
      </w:r>
    </w:p>
    <w:p w14:paraId="4489938F" w14:textId="77777777" w:rsidR="0033338B" w:rsidRPr="007E7B30" w:rsidRDefault="0033338B" w:rsidP="0033338B">
      <w:pPr>
        <w:rPr>
          <w:szCs w:val="24"/>
          <w:u w:val="single"/>
        </w:rPr>
      </w:pPr>
    </w:p>
    <w:p w14:paraId="6CEEC005" w14:textId="77777777" w:rsidR="0033338B" w:rsidRPr="006749F8" w:rsidRDefault="0033338B" w:rsidP="0033338B">
      <w:pPr>
        <w:rPr>
          <w:szCs w:val="24"/>
          <w:u w:val="single"/>
        </w:rPr>
      </w:pPr>
      <w:r>
        <w:rPr>
          <w:szCs w:val="24"/>
          <w:u w:val="single"/>
        </w:rPr>
        <w:t>Commissioner W. Carter</w:t>
      </w:r>
    </w:p>
    <w:p w14:paraId="1E496F50" w14:textId="77777777" w:rsidR="0033338B" w:rsidRDefault="0033338B" w:rsidP="0033338B">
      <w:pPr>
        <w:rPr>
          <w:szCs w:val="24"/>
        </w:rPr>
      </w:pPr>
      <w:r>
        <w:rPr>
          <w:szCs w:val="24"/>
        </w:rPr>
        <w:t>E-911 Board</w:t>
      </w:r>
    </w:p>
    <w:p w14:paraId="02400E55" w14:textId="77777777" w:rsidR="0033338B" w:rsidRDefault="0033338B" w:rsidP="0033338B">
      <w:pPr>
        <w:rPr>
          <w:szCs w:val="24"/>
        </w:rPr>
      </w:pPr>
      <w:r>
        <w:rPr>
          <w:szCs w:val="24"/>
        </w:rPr>
        <w:t>Local Emergency Planning Committee</w:t>
      </w:r>
    </w:p>
    <w:p w14:paraId="6E72842E" w14:textId="77777777" w:rsidR="0033338B" w:rsidRDefault="0033338B" w:rsidP="0033338B">
      <w:pPr>
        <w:rPr>
          <w:szCs w:val="24"/>
        </w:rPr>
      </w:pPr>
      <w:r>
        <w:rPr>
          <w:szCs w:val="24"/>
        </w:rPr>
        <w:t>Cyber Security Committee</w:t>
      </w:r>
    </w:p>
    <w:p w14:paraId="3A45C67C" w14:textId="77777777" w:rsidR="0033338B" w:rsidRDefault="0033338B" w:rsidP="0033338B">
      <w:pPr>
        <w:rPr>
          <w:szCs w:val="24"/>
        </w:rPr>
      </w:pPr>
      <w:r>
        <w:rPr>
          <w:szCs w:val="24"/>
        </w:rPr>
        <w:t>Library Advisory Board</w:t>
      </w:r>
    </w:p>
    <w:p w14:paraId="21DC5180" w14:textId="77777777" w:rsidR="0033338B" w:rsidRPr="007E7B30" w:rsidRDefault="0033338B" w:rsidP="0033338B">
      <w:pPr>
        <w:rPr>
          <w:szCs w:val="24"/>
          <w:u w:val="single"/>
        </w:rPr>
      </w:pPr>
    </w:p>
    <w:p w14:paraId="1C2F55CC" w14:textId="77777777" w:rsidR="0033338B" w:rsidRPr="0055592C" w:rsidRDefault="0033338B" w:rsidP="0033338B">
      <w:pPr>
        <w:rPr>
          <w:szCs w:val="24"/>
          <w:u w:val="single"/>
        </w:rPr>
      </w:pPr>
      <w:r>
        <w:rPr>
          <w:szCs w:val="24"/>
          <w:u w:val="single"/>
        </w:rPr>
        <w:t>Commissioner Dickerson</w:t>
      </w:r>
    </w:p>
    <w:p w14:paraId="5EFB32B9" w14:textId="77777777" w:rsidR="0033338B" w:rsidRDefault="0033338B" w:rsidP="0033338B">
      <w:pPr>
        <w:rPr>
          <w:szCs w:val="24"/>
        </w:rPr>
      </w:pPr>
      <w:r>
        <w:rPr>
          <w:szCs w:val="24"/>
        </w:rPr>
        <w:t>Cyber Security Committee</w:t>
      </w:r>
    </w:p>
    <w:p w14:paraId="65D5C536" w14:textId="77777777" w:rsidR="0033338B" w:rsidRDefault="0033338B" w:rsidP="0033338B">
      <w:pPr>
        <w:rPr>
          <w:szCs w:val="24"/>
        </w:rPr>
      </w:pPr>
      <w:r>
        <w:rPr>
          <w:szCs w:val="24"/>
        </w:rPr>
        <w:t>Personnel Committee</w:t>
      </w:r>
    </w:p>
    <w:p w14:paraId="54FB98EF" w14:textId="77777777" w:rsidR="0033338B" w:rsidRDefault="0033338B" w:rsidP="0033338B">
      <w:pPr>
        <w:rPr>
          <w:szCs w:val="24"/>
        </w:rPr>
      </w:pPr>
      <w:r>
        <w:rPr>
          <w:szCs w:val="24"/>
        </w:rPr>
        <w:t>Caswell County Hunting &amp; Wildlife Advisory Committee</w:t>
      </w:r>
    </w:p>
    <w:p w14:paraId="5326ED61" w14:textId="77777777" w:rsidR="0033338B" w:rsidRDefault="0033338B" w:rsidP="0033338B">
      <w:pPr>
        <w:rPr>
          <w:szCs w:val="24"/>
        </w:rPr>
      </w:pPr>
      <w:r>
        <w:rPr>
          <w:szCs w:val="24"/>
        </w:rPr>
        <w:t>Cemeteries Board of Trustees</w:t>
      </w:r>
    </w:p>
    <w:p w14:paraId="176D72F0" w14:textId="77777777" w:rsidR="0033338B" w:rsidRPr="007E7B30" w:rsidRDefault="0033338B" w:rsidP="0033338B">
      <w:pPr>
        <w:rPr>
          <w:szCs w:val="24"/>
          <w:u w:val="single"/>
        </w:rPr>
      </w:pPr>
    </w:p>
    <w:p w14:paraId="5CDF2CB7" w14:textId="77777777" w:rsidR="0033338B" w:rsidRDefault="0033338B" w:rsidP="0033338B">
      <w:pPr>
        <w:rPr>
          <w:szCs w:val="24"/>
          <w:u w:val="single"/>
        </w:rPr>
      </w:pPr>
      <w:r>
        <w:rPr>
          <w:szCs w:val="24"/>
          <w:u w:val="single"/>
        </w:rPr>
        <w:t>Commissioner Hall</w:t>
      </w:r>
    </w:p>
    <w:p w14:paraId="78C345EA" w14:textId="77777777" w:rsidR="0033338B" w:rsidRDefault="0033338B" w:rsidP="0033338B">
      <w:pPr>
        <w:rPr>
          <w:szCs w:val="24"/>
        </w:rPr>
      </w:pPr>
      <w:r>
        <w:rPr>
          <w:szCs w:val="24"/>
        </w:rPr>
        <w:t>*Piedmont Triad Council of Governments</w:t>
      </w:r>
    </w:p>
    <w:p w14:paraId="765E0F40" w14:textId="77777777" w:rsidR="0033338B" w:rsidRDefault="0033338B" w:rsidP="0033338B">
      <w:pPr>
        <w:rPr>
          <w:szCs w:val="24"/>
        </w:rPr>
      </w:pPr>
      <w:r>
        <w:rPr>
          <w:szCs w:val="24"/>
        </w:rPr>
        <w:t>Caswell County Adult Advisory Committee</w:t>
      </w:r>
    </w:p>
    <w:p w14:paraId="117C0429" w14:textId="77777777" w:rsidR="0033338B" w:rsidRDefault="0033338B" w:rsidP="0033338B">
      <w:pPr>
        <w:rPr>
          <w:szCs w:val="24"/>
        </w:rPr>
      </w:pPr>
      <w:r>
        <w:rPr>
          <w:szCs w:val="24"/>
        </w:rPr>
        <w:t>*Caswell County Partnership for Children</w:t>
      </w:r>
    </w:p>
    <w:p w14:paraId="5DB860C0" w14:textId="77777777" w:rsidR="0033338B" w:rsidRDefault="0033338B" w:rsidP="0033338B">
      <w:pPr>
        <w:rPr>
          <w:szCs w:val="24"/>
        </w:rPr>
      </w:pPr>
      <w:r>
        <w:rPr>
          <w:szCs w:val="24"/>
        </w:rPr>
        <w:t>Board of Health</w:t>
      </w:r>
    </w:p>
    <w:p w14:paraId="05648703" w14:textId="77777777" w:rsidR="0033338B" w:rsidRDefault="0033338B" w:rsidP="0033338B">
      <w:pPr>
        <w:rPr>
          <w:szCs w:val="24"/>
        </w:rPr>
      </w:pPr>
      <w:r>
        <w:rPr>
          <w:szCs w:val="24"/>
        </w:rPr>
        <w:t>*Piedmont Triad Regional Workforce Consortium</w:t>
      </w:r>
    </w:p>
    <w:p w14:paraId="7C9C28B8" w14:textId="77777777" w:rsidR="0033338B" w:rsidRDefault="0033338B" w:rsidP="0033338B">
      <w:pPr>
        <w:rPr>
          <w:szCs w:val="24"/>
          <w:u w:val="single"/>
        </w:rPr>
      </w:pPr>
    </w:p>
    <w:p w14:paraId="0DD3289D" w14:textId="77777777" w:rsidR="0033338B" w:rsidRPr="00044D36" w:rsidRDefault="0033338B" w:rsidP="0033338B">
      <w:pPr>
        <w:rPr>
          <w:szCs w:val="24"/>
          <w:u w:val="single"/>
        </w:rPr>
      </w:pPr>
      <w:r>
        <w:rPr>
          <w:szCs w:val="24"/>
          <w:u w:val="single"/>
        </w:rPr>
        <w:t>Commissioner McVey</w:t>
      </w:r>
    </w:p>
    <w:p w14:paraId="78C9B59F" w14:textId="77777777" w:rsidR="0033338B" w:rsidRDefault="0033338B" w:rsidP="0033338B">
      <w:pPr>
        <w:rPr>
          <w:szCs w:val="24"/>
        </w:rPr>
      </w:pPr>
      <w:r>
        <w:rPr>
          <w:szCs w:val="24"/>
        </w:rPr>
        <w:t>Farmer Lake Board</w:t>
      </w:r>
    </w:p>
    <w:p w14:paraId="6D498381" w14:textId="77777777" w:rsidR="0033338B" w:rsidRDefault="0033338B" w:rsidP="0033338B">
      <w:pPr>
        <w:rPr>
          <w:szCs w:val="24"/>
        </w:rPr>
      </w:pPr>
      <w:r>
        <w:rPr>
          <w:szCs w:val="24"/>
        </w:rPr>
        <w:t>Recreation Commission</w:t>
      </w:r>
    </w:p>
    <w:p w14:paraId="3846D7B0" w14:textId="77777777" w:rsidR="0033338B" w:rsidRDefault="0033338B" w:rsidP="0033338B">
      <w:pPr>
        <w:rPr>
          <w:szCs w:val="24"/>
        </w:rPr>
      </w:pPr>
      <w:r>
        <w:rPr>
          <w:szCs w:val="24"/>
        </w:rPr>
        <w:t>Personnel Committee</w:t>
      </w:r>
    </w:p>
    <w:p w14:paraId="10CD3D1A" w14:textId="77777777" w:rsidR="0033338B" w:rsidRDefault="0033338B" w:rsidP="0033338B">
      <w:pPr>
        <w:rPr>
          <w:szCs w:val="24"/>
        </w:rPr>
      </w:pPr>
      <w:r>
        <w:rPr>
          <w:szCs w:val="24"/>
        </w:rPr>
        <w:t>Regional Economic Development Commission</w:t>
      </w:r>
    </w:p>
    <w:p w14:paraId="797DED54" w14:textId="77777777" w:rsidR="0033338B" w:rsidRDefault="0033338B" w:rsidP="0033338B">
      <w:pPr>
        <w:jc w:val="left"/>
        <w:rPr>
          <w:szCs w:val="24"/>
        </w:rPr>
      </w:pPr>
    </w:p>
    <w:p w14:paraId="5095598D" w14:textId="0FD1F0F1" w:rsidR="00E9629F" w:rsidRDefault="00E9629F" w:rsidP="00D019FF">
      <w:pPr>
        <w:pStyle w:val="ListParagraph"/>
        <w:ind w:left="0"/>
        <w:jc w:val="center"/>
        <w:rPr>
          <w:szCs w:val="24"/>
          <w:u w:val="single"/>
        </w:rPr>
      </w:pPr>
      <w:r>
        <w:rPr>
          <w:szCs w:val="24"/>
          <w:u w:val="single"/>
        </w:rPr>
        <w:t>COUNTY MANAGER’S UPDATES</w:t>
      </w:r>
    </w:p>
    <w:p w14:paraId="041514A9" w14:textId="42B769B5" w:rsidR="00CB4350" w:rsidRDefault="005A2049" w:rsidP="00D019FF">
      <w:pPr>
        <w:pStyle w:val="ListParagraph"/>
        <w:ind w:left="0"/>
        <w:jc w:val="center"/>
        <w:rPr>
          <w:szCs w:val="24"/>
          <w:u w:val="single"/>
        </w:rPr>
      </w:pPr>
      <w:r>
        <w:rPr>
          <w:szCs w:val="24"/>
          <w:u w:val="single"/>
        </w:rPr>
        <w:t>High Impact Development Ordinance (HIDO)</w:t>
      </w:r>
    </w:p>
    <w:p w14:paraId="115F1DB2" w14:textId="09030072" w:rsidR="005A2049" w:rsidRDefault="005A2049" w:rsidP="00D019FF">
      <w:pPr>
        <w:pStyle w:val="ListParagraph"/>
        <w:ind w:left="0"/>
        <w:jc w:val="center"/>
        <w:rPr>
          <w:szCs w:val="24"/>
          <w:u w:val="single"/>
        </w:rPr>
      </w:pPr>
    </w:p>
    <w:p w14:paraId="5334D387" w14:textId="081E4257" w:rsidR="005A2049" w:rsidRDefault="005A2049" w:rsidP="005A2049">
      <w:pPr>
        <w:pStyle w:val="ListParagraph"/>
        <w:ind w:left="0"/>
        <w:jc w:val="left"/>
        <w:rPr>
          <w:szCs w:val="24"/>
        </w:rPr>
      </w:pPr>
      <w:r>
        <w:rPr>
          <w:szCs w:val="24"/>
        </w:rPr>
        <w:t xml:space="preserve">Mr. Miller </w:t>
      </w:r>
      <w:r w:rsidR="00E05F86">
        <w:rPr>
          <w:szCs w:val="24"/>
        </w:rPr>
        <w:t>informed the Board</w:t>
      </w:r>
      <w:r w:rsidR="00334B3F">
        <w:rPr>
          <w:szCs w:val="24"/>
        </w:rPr>
        <w:t xml:space="preserve"> that due to the passage of the High Impact Development Ordinance (HIDO)</w:t>
      </w:r>
      <w:r w:rsidR="00E05F86">
        <w:rPr>
          <w:szCs w:val="24"/>
        </w:rPr>
        <w:t xml:space="preserve"> and the repeal of the Environmental Impact Ordinance the county is legally obligated to begin processing permits that were </w:t>
      </w:r>
      <w:r w:rsidR="00A50131">
        <w:rPr>
          <w:szCs w:val="24"/>
        </w:rPr>
        <w:t>put on hold.</w:t>
      </w:r>
    </w:p>
    <w:p w14:paraId="0BE3C16D" w14:textId="3B802074" w:rsidR="00A50131" w:rsidRDefault="00A50131" w:rsidP="005A2049">
      <w:pPr>
        <w:pStyle w:val="ListParagraph"/>
        <w:ind w:left="0"/>
        <w:jc w:val="left"/>
        <w:rPr>
          <w:szCs w:val="24"/>
        </w:rPr>
      </w:pPr>
    </w:p>
    <w:p w14:paraId="3D69E246" w14:textId="0B4C7F82" w:rsidR="00A50131" w:rsidRDefault="00A50131" w:rsidP="00A50131">
      <w:pPr>
        <w:pStyle w:val="ListParagraph"/>
        <w:ind w:left="0"/>
        <w:jc w:val="center"/>
        <w:rPr>
          <w:szCs w:val="24"/>
          <w:u w:val="single"/>
        </w:rPr>
      </w:pPr>
      <w:r>
        <w:rPr>
          <w:szCs w:val="24"/>
          <w:u w:val="single"/>
        </w:rPr>
        <w:t>Zoom Room</w:t>
      </w:r>
    </w:p>
    <w:p w14:paraId="10C44CE9" w14:textId="55C74057" w:rsidR="00A50131" w:rsidRDefault="00A50131" w:rsidP="00A50131">
      <w:pPr>
        <w:pStyle w:val="ListParagraph"/>
        <w:ind w:left="0"/>
        <w:jc w:val="center"/>
        <w:rPr>
          <w:szCs w:val="24"/>
          <w:u w:val="single"/>
        </w:rPr>
      </w:pPr>
    </w:p>
    <w:p w14:paraId="6681586C" w14:textId="1C1D0711" w:rsidR="00A50131" w:rsidRDefault="00A50131" w:rsidP="00A50131">
      <w:pPr>
        <w:pStyle w:val="ListParagraph"/>
        <w:ind w:left="0"/>
        <w:jc w:val="left"/>
        <w:rPr>
          <w:szCs w:val="24"/>
        </w:rPr>
      </w:pPr>
      <w:r>
        <w:rPr>
          <w:szCs w:val="24"/>
        </w:rPr>
        <w:t xml:space="preserve">Mr. Miller informed the Board that the installation of the Zoom Room in the upstairs room in the Historic Courthouse will resume on Wednesday and there will be staff training on Friday.  He stated after the staff training there will be discussions about </w:t>
      </w:r>
      <w:r w:rsidR="007C50E9">
        <w:rPr>
          <w:szCs w:val="24"/>
        </w:rPr>
        <w:t>whether</w:t>
      </w:r>
      <w:r>
        <w:rPr>
          <w:szCs w:val="24"/>
        </w:rPr>
        <w:t xml:space="preserve"> the Board will begin meeting there again.  Mr. Miller stated that there are still internet issues at the Historic Courthouse that needed to be worked out and the IT director is working on those.</w:t>
      </w:r>
    </w:p>
    <w:p w14:paraId="6632DF2A" w14:textId="77777777" w:rsidR="00A50131" w:rsidRDefault="00A50131" w:rsidP="00A50131">
      <w:pPr>
        <w:pStyle w:val="ListParagraph"/>
        <w:ind w:left="0"/>
        <w:jc w:val="left"/>
        <w:rPr>
          <w:szCs w:val="24"/>
        </w:rPr>
      </w:pPr>
    </w:p>
    <w:p w14:paraId="57FC1E33" w14:textId="716DF729" w:rsidR="00A50131" w:rsidRDefault="00A50131" w:rsidP="00A50131">
      <w:pPr>
        <w:pStyle w:val="ListParagraph"/>
        <w:ind w:left="0"/>
        <w:jc w:val="center"/>
        <w:rPr>
          <w:szCs w:val="24"/>
          <w:u w:val="single"/>
        </w:rPr>
      </w:pPr>
      <w:r>
        <w:rPr>
          <w:szCs w:val="24"/>
          <w:u w:val="single"/>
        </w:rPr>
        <w:t>Payment Assistance Program</w:t>
      </w:r>
    </w:p>
    <w:p w14:paraId="3DAF08ED" w14:textId="7EF6469C" w:rsidR="00A50131" w:rsidRDefault="00A50131" w:rsidP="00A50131">
      <w:pPr>
        <w:pStyle w:val="ListParagraph"/>
        <w:ind w:left="0"/>
        <w:jc w:val="center"/>
        <w:rPr>
          <w:szCs w:val="24"/>
          <w:u w:val="single"/>
        </w:rPr>
      </w:pPr>
    </w:p>
    <w:p w14:paraId="48FFB8B2" w14:textId="0D56FE03" w:rsidR="00A50131" w:rsidRDefault="00A50131" w:rsidP="00A50131">
      <w:pPr>
        <w:pStyle w:val="ListParagraph"/>
        <w:ind w:left="0"/>
        <w:jc w:val="left"/>
        <w:rPr>
          <w:szCs w:val="24"/>
        </w:rPr>
      </w:pPr>
      <w:r>
        <w:rPr>
          <w:szCs w:val="24"/>
        </w:rPr>
        <w:t>Mr. Miller informed the Board and the public that the county allocated $20,000 to support The Caswell Fund with the Payment Assistance Program.  He added that this is $20,000 in addition to the initial $6,000 from CARES Act money to help residents with payment assistance and he urged residents that needed this assistance to contact the Senior Center.</w:t>
      </w:r>
    </w:p>
    <w:p w14:paraId="5D5B7914" w14:textId="1940D2C1" w:rsidR="00A50131" w:rsidRDefault="00A50131" w:rsidP="00A50131">
      <w:pPr>
        <w:pStyle w:val="ListParagraph"/>
        <w:ind w:left="0"/>
        <w:jc w:val="left"/>
        <w:rPr>
          <w:szCs w:val="24"/>
        </w:rPr>
      </w:pPr>
    </w:p>
    <w:p w14:paraId="66E1EB76" w14:textId="0412F44C" w:rsidR="00A50131" w:rsidRDefault="00A50131" w:rsidP="00A50131">
      <w:pPr>
        <w:pStyle w:val="ListParagraph"/>
        <w:ind w:left="0"/>
        <w:jc w:val="left"/>
        <w:rPr>
          <w:szCs w:val="24"/>
        </w:rPr>
      </w:pPr>
    </w:p>
    <w:p w14:paraId="6632C6B2" w14:textId="61C68F3A" w:rsidR="00A50131" w:rsidRDefault="00A50131" w:rsidP="00A50131">
      <w:pPr>
        <w:pStyle w:val="ListParagraph"/>
        <w:ind w:left="0"/>
        <w:jc w:val="left"/>
        <w:rPr>
          <w:szCs w:val="24"/>
        </w:rPr>
      </w:pPr>
      <w:r>
        <w:rPr>
          <w:szCs w:val="24"/>
        </w:rPr>
        <w:t xml:space="preserve">Mr. Miller informed the Board that the county had contract with </w:t>
      </w:r>
      <w:r w:rsidR="00AA5BDE">
        <w:rPr>
          <w:szCs w:val="24"/>
        </w:rPr>
        <w:t xml:space="preserve">Healthy </w:t>
      </w:r>
      <w:r>
        <w:rPr>
          <w:szCs w:val="24"/>
        </w:rPr>
        <w:t>Places by Design to formalize a plan for the redesign for the Square and expects this process to move forward over the next two months and soon achieve the goals that the Board has set.</w:t>
      </w:r>
    </w:p>
    <w:p w14:paraId="19719BA9" w14:textId="366D51FA" w:rsidR="00AA5BDE" w:rsidRDefault="00AA5BDE" w:rsidP="00A50131">
      <w:pPr>
        <w:pStyle w:val="ListParagraph"/>
        <w:ind w:left="0"/>
        <w:jc w:val="left"/>
        <w:rPr>
          <w:szCs w:val="24"/>
        </w:rPr>
      </w:pPr>
    </w:p>
    <w:p w14:paraId="1AEEA469" w14:textId="00576966" w:rsidR="00AA5BDE" w:rsidRDefault="00AA5BDE" w:rsidP="00A50131">
      <w:pPr>
        <w:pStyle w:val="ListParagraph"/>
        <w:ind w:left="0"/>
        <w:jc w:val="left"/>
        <w:rPr>
          <w:szCs w:val="24"/>
        </w:rPr>
      </w:pPr>
      <w:r>
        <w:rPr>
          <w:szCs w:val="24"/>
        </w:rPr>
        <w:t>Mr. Miller stated that he would be happy to answer any questions about these topics or any other topics.</w:t>
      </w:r>
    </w:p>
    <w:p w14:paraId="34732DF8" w14:textId="41B75A9D" w:rsidR="00AA5BDE" w:rsidRDefault="00AA5BDE" w:rsidP="00A50131">
      <w:pPr>
        <w:pStyle w:val="ListParagraph"/>
        <w:ind w:left="0"/>
        <w:jc w:val="left"/>
        <w:rPr>
          <w:szCs w:val="24"/>
        </w:rPr>
      </w:pPr>
    </w:p>
    <w:p w14:paraId="321C00E4" w14:textId="4E89221F" w:rsidR="00AA5BDE" w:rsidRPr="00A50131" w:rsidRDefault="00AA5BDE" w:rsidP="00A50131">
      <w:pPr>
        <w:pStyle w:val="ListParagraph"/>
        <w:ind w:left="0"/>
        <w:jc w:val="left"/>
        <w:rPr>
          <w:szCs w:val="24"/>
        </w:rPr>
      </w:pPr>
      <w:r>
        <w:rPr>
          <w:szCs w:val="24"/>
        </w:rPr>
        <w:t>Commissioner Oestreicher asked if the $6,000 from the CARES Act was related to the Duke Energy contribution.  Mr. Miller responded yes and added that Duke Energy contributed $4,000 for payment assistance to The Caswell Fund and the County contributed $6,000 originally.  He stated that what was realized was there was such a need in the county</w:t>
      </w:r>
      <w:r w:rsidR="007C50E9">
        <w:rPr>
          <w:szCs w:val="24"/>
        </w:rPr>
        <w:t>,</w:t>
      </w:r>
      <w:r>
        <w:rPr>
          <w:szCs w:val="24"/>
        </w:rPr>
        <w:t xml:space="preserve"> and he spoke with Jeannine Everidge, Senior Service Director, and Ms. Everidge stated that she was inundated with applications so after these conversations and conversations with the Health Director Jennifer Eastwood the county decided to allocate an additional $20,000 to the Payment Assistance Program.  Commissioner Oestreicher stated that this was a total of $26,000.  Mr. Miller responded that it would be $30,000 if the Duke Energy contribution is added in.  Commissioner Oestreicher asked for the extension date on the CARES Act funding.  Mr. Miller responded that with the passing of the omnibus bill and being signed into law by President Trump along with the COVID Relief Bill the extension for CARES Act spending was extended to December 21, 2021.  Commissioner Oestreicher stated that any funds received in 2020 c</w:t>
      </w:r>
      <w:r w:rsidR="00414F30">
        <w:rPr>
          <w:szCs w:val="24"/>
        </w:rPr>
        <w:t>ould</w:t>
      </w:r>
      <w:r>
        <w:rPr>
          <w:szCs w:val="24"/>
        </w:rPr>
        <w:t xml:space="preserve"> be spent throughout 2021.  Mr. Miller responded that this was correct and any additional funds that are received.</w:t>
      </w:r>
    </w:p>
    <w:p w14:paraId="7DE06116" w14:textId="77777777" w:rsidR="00CB4350" w:rsidRDefault="00CB4350" w:rsidP="00D019FF">
      <w:pPr>
        <w:pStyle w:val="ListParagraph"/>
        <w:ind w:left="0"/>
        <w:jc w:val="center"/>
        <w:rPr>
          <w:szCs w:val="24"/>
          <w:u w:val="single"/>
        </w:rPr>
      </w:pPr>
    </w:p>
    <w:p w14:paraId="3315C9D1" w14:textId="349C0724" w:rsidR="00D019FF" w:rsidRDefault="00327509" w:rsidP="00327509">
      <w:pPr>
        <w:pStyle w:val="ListParagraph"/>
        <w:tabs>
          <w:tab w:val="left" w:pos="2850"/>
          <w:tab w:val="center" w:pos="4680"/>
        </w:tabs>
        <w:ind w:left="0"/>
        <w:jc w:val="left"/>
        <w:rPr>
          <w:szCs w:val="24"/>
          <w:u w:val="single"/>
        </w:rPr>
      </w:pPr>
      <w:r w:rsidRPr="00D21FF6">
        <w:rPr>
          <w:szCs w:val="24"/>
        </w:rPr>
        <w:tab/>
      </w:r>
      <w:r w:rsidRPr="00D21FF6">
        <w:rPr>
          <w:szCs w:val="24"/>
        </w:rPr>
        <w:tab/>
      </w:r>
      <w:r w:rsidR="00D019FF">
        <w:rPr>
          <w:szCs w:val="24"/>
          <w:u w:val="single"/>
        </w:rPr>
        <w:t>COMMISSIONER COMMENTS</w:t>
      </w:r>
    </w:p>
    <w:p w14:paraId="60CAC9C4" w14:textId="5EAB4E4D" w:rsidR="00660A56" w:rsidRDefault="00660A56" w:rsidP="00327509">
      <w:pPr>
        <w:pStyle w:val="ListParagraph"/>
        <w:tabs>
          <w:tab w:val="left" w:pos="2850"/>
          <w:tab w:val="center" w:pos="4680"/>
        </w:tabs>
        <w:ind w:left="0"/>
        <w:jc w:val="left"/>
        <w:rPr>
          <w:szCs w:val="24"/>
          <w:u w:val="single"/>
        </w:rPr>
      </w:pPr>
    </w:p>
    <w:p w14:paraId="6CE7C19A" w14:textId="2619CDAE" w:rsidR="00660A56" w:rsidRDefault="00D1378C" w:rsidP="00327509">
      <w:pPr>
        <w:pStyle w:val="ListParagraph"/>
        <w:tabs>
          <w:tab w:val="left" w:pos="2850"/>
          <w:tab w:val="center" w:pos="4680"/>
        </w:tabs>
        <w:ind w:left="0"/>
        <w:jc w:val="left"/>
        <w:rPr>
          <w:szCs w:val="24"/>
        </w:rPr>
      </w:pPr>
      <w:r>
        <w:rPr>
          <w:szCs w:val="24"/>
        </w:rPr>
        <w:t>Commissioner Hall stated that this past weekend his computer sent him a message that said that the ESI</w:t>
      </w:r>
      <w:r w:rsidR="00FB32B8">
        <w:rPr>
          <w:szCs w:val="24"/>
        </w:rPr>
        <w:t xml:space="preserve">NC had outdated security protocols and suggested that he not read his emails so he thought he needed to bring that to somebody’s attention and suggested talking to ESINC.  Chairman Owen responded that this would be forwarded to IT.  </w:t>
      </w:r>
    </w:p>
    <w:p w14:paraId="46F4568A" w14:textId="26A8CD2B" w:rsidR="00FB32B8" w:rsidRDefault="00FB32B8" w:rsidP="00327509">
      <w:pPr>
        <w:pStyle w:val="ListParagraph"/>
        <w:tabs>
          <w:tab w:val="left" w:pos="2850"/>
          <w:tab w:val="center" w:pos="4680"/>
        </w:tabs>
        <w:ind w:left="0"/>
        <w:jc w:val="left"/>
        <w:rPr>
          <w:szCs w:val="24"/>
        </w:rPr>
      </w:pPr>
    </w:p>
    <w:p w14:paraId="34D3A6B7" w14:textId="014836DC" w:rsidR="00FB32B8" w:rsidRDefault="00FB32B8" w:rsidP="00327509">
      <w:pPr>
        <w:pStyle w:val="ListParagraph"/>
        <w:tabs>
          <w:tab w:val="left" w:pos="2850"/>
          <w:tab w:val="center" w:pos="4680"/>
        </w:tabs>
        <w:ind w:left="0"/>
        <w:jc w:val="left"/>
        <w:rPr>
          <w:szCs w:val="24"/>
        </w:rPr>
      </w:pPr>
      <w:r>
        <w:rPr>
          <w:szCs w:val="24"/>
        </w:rPr>
        <w:t>Commissioner Dickerson stated that he had received several comments and several people have reached out to him about the poor and substandard internet service in the county and added that these people are struggling with their children to try to keep up with the schooling requirements and these people want to know when the children will be allowed to go back to school.  He stated that these people are pointing out that surrounding counties are going back to school with broken schedules.  Commissioner Dickerson stated that Person County is back in the classroom with half the students going two days, the other half goes two days and then off on Fridays.  He stated that the children not being able to socialize with others is hurting the children as well.  Commissioner Dickerson asked if there were any plans to open the schools.  Chairman Owen responded that this would be up to the school board and its next meeting is January 11</w:t>
      </w:r>
      <w:r w:rsidRPr="00FB32B8">
        <w:rPr>
          <w:szCs w:val="24"/>
          <w:vertAlign w:val="superscript"/>
        </w:rPr>
        <w:t>th</w:t>
      </w:r>
      <w:r>
        <w:rPr>
          <w:szCs w:val="24"/>
        </w:rPr>
        <w:t xml:space="preserve">.  He stated that he did not know where the school board stood on this </w:t>
      </w:r>
      <w:r w:rsidR="007C50E9">
        <w:rPr>
          <w:szCs w:val="24"/>
        </w:rPr>
        <w:t>issue,</w:t>
      </w:r>
      <w:r>
        <w:rPr>
          <w:szCs w:val="24"/>
        </w:rPr>
        <w:t xml:space="preserve"> but he thought it would be on the agenda for that meeting.  Chairman Owen stated that he agreed with Commissioner Dickerson’s sentiments and added that he thought there was more harm being done by the children not being able to go back to school and have a teacher as well as the socialization part and stated that this would be a good question for forward to the school board.  Commissioner Dickerson asked </w:t>
      </w:r>
      <w:r w:rsidR="007A20A6">
        <w:rPr>
          <w:szCs w:val="24"/>
        </w:rPr>
        <w:t xml:space="preserve">what portion of the COVID money went to the school system.  Mr. Miller responded that the County appropriated $1500 to Caswell County Schools to help with the feeding site that fed children and adults.  Chairman Owen responded that Caswell County Schools was appropriated money through the CARES Act.  Mr. Miller stated that this was correct and that he could </w:t>
      </w:r>
      <w:r w:rsidR="007C50E9">
        <w:rPr>
          <w:szCs w:val="24"/>
        </w:rPr>
        <w:t>investigate</w:t>
      </w:r>
      <w:r w:rsidR="007A20A6">
        <w:rPr>
          <w:szCs w:val="24"/>
        </w:rPr>
        <w:t xml:space="preserve"> how much money Caswell County Schools received from the CARES Act.  Commissioner Dickerson stated that he would like to get that figure and thanked Mr. Miller.  Mr. Miller responded yes sir.</w:t>
      </w:r>
    </w:p>
    <w:p w14:paraId="6E77CD2D" w14:textId="05071BAE" w:rsidR="007A20A6" w:rsidRDefault="007A20A6" w:rsidP="00327509">
      <w:pPr>
        <w:pStyle w:val="ListParagraph"/>
        <w:tabs>
          <w:tab w:val="left" w:pos="2850"/>
          <w:tab w:val="center" w:pos="4680"/>
        </w:tabs>
        <w:ind w:left="0"/>
        <w:jc w:val="left"/>
        <w:rPr>
          <w:szCs w:val="24"/>
        </w:rPr>
      </w:pPr>
    </w:p>
    <w:p w14:paraId="7CBD9E13" w14:textId="6D266079" w:rsidR="007A20A6" w:rsidRPr="00660A56" w:rsidRDefault="007A20A6" w:rsidP="00327509">
      <w:pPr>
        <w:pStyle w:val="ListParagraph"/>
        <w:tabs>
          <w:tab w:val="left" w:pos="2850"/>
          <w:tab w:val="center" w:pos="4680"/>
        </w:tabs>
        <w:ind w:left="0"/>
        <w:jc w:val="left"/>
        <w:rPr>
          <w:szCs w:val="24"/>
        </w:rPr>
      </w:pPr>
      <w:r>
        <w:rPr>
          <w:szCs w:val="24"/>
        </w:rPr>
        <w:t>Commissioner Hall followed up on Commissioner Dickerson’s comment and stated that one of the reasons he requested information from the school board was to get ahead of this problem.  He stated that he was quite disappointed that it took the Board almost a month for the school board to answer some general questions and added that Commissioner Dickerson’s question could have been asked if there had been some discussions.</w:t>
      </w:r>
    </w:p>
    <w:p w14:paraId="65EC321D" w14:textId="0764F2AC" w:rsidR="00486557" w:rsidRDefault="00486557" w:rsidP="00D019FF">
      <w:pPr>
        <w:pStyle w:val="ListParagraph"/>
        <w:ind w:left="0"/>
        <w:jc w:val="center"/>
        <w:rPr>
          <w:szCs w:val="24"/>
          <w:u w:val="single"/>
        </w:rPr>
      </w:pPr>
    </w:p>
    <w:p w14:paraId="772FDC3E" w14:textId="77777777" w:rsidR="00D019FF" w:rsidRDefault="00D019FF" w:rsidP="00D019FF">
      <w:pPr>
        <w:pStyle w:val="ListParagraph"/>
        <w:ind w:left="0"/>
        <w:jc w:val="center"/>
        <w:rPr>
          <w:szCs w:val="24"/>
          <w:u w:val="single"/>
        </w:rPr>
      </w:pPr>
    </w:p>
    <w:p w14:paraId="0221238C" w14:textId="77777777" w:rsidR="00D019FF" w:rsidRPr="00C76B79" w:rsidRDefault="00D019FF" w:rsidP="00D019FF">
      <w:pPr>
        <w:jc w:val="center"/>
        <w:rPr>
          <w:szCs w:val="24"/>
          <w:u w:val="single"/>
        </w:rPr>
      </w:pPr>
      <w:r>
        <w:rPr>
          <w:szCs w:val="24"/>
          <w:u w:val="single"/>
        </w:rPr>
        <w:t>ANNOUNCEMENTS AND UPCOMING EVENTS</w:t>
      </w:r>
    </w:p>
    <w:p w14:paraId="4C5D706D" w14:textId="77777777" w:rsidR="00D019FF" w:rsidRDefault="00D019FF" w:rsidP="00D019FF">
      <w:pPr>
        <w:jc w:val="left"/>
        <w:rPr>
          <w:szCs w:val="24"/>
        </w:rPr>
      </w:pPr>
    </w:p>
    <w:p w14:paraId="6FECB485" w14:textId="123F7B62" w:rsidR="00D313E5" w:rsidRDefault="00C01F18" w:rsidP="00D313E5">
      <w:pPr>
        <w:jc w:val="left"/>
        <w:rPr>
          <w:szCs w:val="24"/>
        </w:rPr>
      </w:pPr>
      <w:r>
        <w:rPr>
          <w:szCs w:val="24"/>
        </w:rPr>
        <w:t>Chairman Owen asked if there were announcements that the Board needed to be made aware of.</w:t>
      </w:r>
    </w:p>
    <w:p w14:paraId="286D28A2" w14:textId="7EBC9402" w:rsidR="00C01F18" w:rsidRDefault="00C01F18" w:rsidP="00D313E5">
      <w:pPr>
        <w:jc w:val="left"/>
        <w:rPr>
          <w:szCs w:val="24"/>
        </w:rPr>
      </w:pPr>
    </w:p>
    <w:p w14:paraId="238703AB" w14:textId="57E11AC7" w:rsidR="00C01F18" w:rsidRPr="00C01F18" w:rsidRDefault="00C01F18" w:rsidP="00D313E5">
      <w:pPr>
        <w:jc w:val="left"/>
        <w:rPr>
          <w:szCs w:val="24"/>
        </w:rPr>
      </w:pPr>
      <w:r>
        <w:rPr>
          <w:szCs w:val="24"/>
        </w:rPr>
        <w:t>Commissioner Carter stated that the Board would have a work session that was coming up on January 10</w:t>
      </w:r>
      <w:r w:rsidRPr="00C01F18">
        <w:rPr>
          <w:szCs w:val="24"/>
          <w:vertAlign w:val="superscript"/>
        </w:rPr>
        <w:t>th</w:t>
      </w:r>
      <w:r>
        <w:rPr>
          <w:szCs w:val="24"/>
        </w:rPr>
        <w:t>.  Chairman Owen responded that it would be on January 20</w:t>
      </w:r>
      <w:r>
        <w:rPr>
          <w:szCs w:val="24"/>
          <w:vertAlign w:val="superscript"/>
        </w:rPr>
        <w:t>th</w:t>
      </w:r>
      <w:r>
        <w:rPr>
          <w:szCs w:val="24"/>
        </w:rPr>
        <w:t>.</w:t>
      </w:r>
    </w:p>
    <w:p w14:paraId="4E175095" w14:textId="77777777" w:rsidR="00886DF5" w:rsidRDefault="00886DF5" w:rsidP="00D313E5">
      <w:pPr>
        <w:jc w:val="left"/>
        <w:rPr>
          <w:szCs w:val="24"/>
        </w:rPr>
      </w:pPr>
    </w:p>
    <w:p w14:paraId="5C4985F3" w14:textId="77777777" w:rsidR="00D019FF" w:rsidRDefault="00D019FF" w:rsidP="00D019FF">
      <w:pPr>
        <w:jc w:val="center"/>
        <w:rPr>
          <w:u w:val="single"/>
        </w:rPr>
      </w:pPr>
      <w:r>
        <w:rPr>
          <w:u w:val="single"/>
        </w:rPr>
        <w:t>ADJOURNMENT</w:t>
      </w:r>
    </w:p>
    <w:p w14:paraId="0BA4B3B1" w14:textId="77777777" w:rsidR="00D019FF" w:rsidRDefault="00D019FF" w:rsidP="00D019FF">
      <w:pPr>
        <w:jc w:val="center"/>
        <w:rPr>
          <w:u w:val="single"/>
        </w:rPr>
      </w:pPr>
    </w:p>
    <w:p w14:paraId="488E3CCE" w14:textId="10EC81EF" w:rsidR="00F35243" w:rsidRDefault="00BB2E98" w:rsidP="00F35243">
      <w:pPr>
        <w:jc w:val="left"/>
        <w:rPr>
          <w:szCs w:val="24"/>
        </w:rPr>
      </w:pPr>
      <w:r>
        <w:t xml:space="preserve">At </w:t>
      </w:r>
      <w:r w:rsidR="00886DF5">
        <w:t>1</w:t>
      </w:r>
      <w:r w:rsidR="00E05F86">
        <w:t>0</w:t>
      </w:r>
      <w:r w:rsidR="00823687">
        <w:t>:2</w:t>
      </w:r>
      <w:r w:rsidR="00E05F86">
        <w:t>3</w:t>
      </w:r>
      <w:r w:rsidR="00823687">
        <w:t xml:space="preserve"> a</w:t>
      </w:r>
      <w:r w:rsidR="00D019FF">
        <w:t xml:space="preserve">.m. </w:t>
      </w:r>
      <w:r w:rsidR="00F35243">
        <w:t xml:space="preserve">Commissioner </w:t>
      </w:r>
      <w:r w:rsidR="00E05F86">
        <w:t>Carter</w:t>
      </w:r>
      <w:r w:rsidR="00376451">
        <w:t xml:space="preserve"> move</w:t>
      </w:r>
      <w:r w:rsidR="00F35243">
        <w:t>d, se</w:t>
      </w:r>
      <w:r>
        <w:t>conded by C</w:t>
      </w:r>
      <w:r w:rsidR="00886DF5">
        <w:t xml:space="preserve">ommissioner </w:t>
      </w:r>
      <w:r w:rsidR="00E05F86">
        <w:t>Jefferies</w:t>
      </w:r>
      <w:r w:rsidR="00376451">
        <w:t xml:space="preserve"> to </w:t>
      </w:r>
      <w:r w:rsidR="005040AB">
        <w:t>adjourn</w:t>
      </w:r>
      <w:r w:rsidR="00376451">
        <w:t>.  After a roll call vote, the motion carried unanimously.</w:t>
      </w:r>
      <w:r w:rsidR="00FB344C">
        <w:t xml:space="preserve">  </w:t>
      </w:r>
      <w:r w:rsidR="00F35243">
        <w:t xml:space="preserve">(Commissioners </w:t>
      </w:r>
      <w:r w:rsidR="0095311D">
        <w:t xml:space="preserve">Carter, Dickerson, </w:t>
      </w:r>
      <w:r w:rsidR="00F35243">
        <w:t xml:space="preserve">Hall, Jefferies, McVey, Oestreicher, </w:t>
      </w:r>
      <w:r w:rsidR="006B4990">
        <w:t xml:space="preserve">and </w:t>
      </w:r>
      <w:r w:rsidR="00F35243">
        <w:t>Owen voted in favor.)</w:t>
      </w:r>
    </w:p>
    <w:p w14:paraId="13BF8AD2" w14:textId="77777777" w:rsidR="00FB344C" w:rsidRDefault="00FB344C" w:rsidP="00FB344C">
      <w:pPr>
        <w:jc w:val="left"/>
        <w:rPr>
          <w:szCs w:val="24"/>
        </w:rPr>
      </w:pPr>
    </w:p>
    <w:p w14:paraId="363D67EA" w14:textId="77777777" w:rsidR="00D019FF" w:rsidRDefault="005040AB" w:rsidP="00D019FF">
      <w:pPr>
        <w:jc w:val="left"/>
      </w:pPr>
      <w:r>
        <w:t xml:space="preserve">  </w:t>
      </w:r>
      <w:r w:rsidR="00D019FF">
        <w:t xml:space="preserve">  </w:t>
      </w:r>
    </w:p>
    <w:p w14:paraId="6CC85CBD" w14:textId="77777777" w:rsidR="00D019FF" w:rsidRDefault="00D019FF" w:rsidP="00D019FF">
      <w:pPr>
        <w:jc w:val="left"/>
      </w:pPr>
    </w:p>
    <w:p w14:paraId="5D9AAB9B" w14:textId="77777777" w:rsidR="00D019FF" w:rsidRDefault="00D019FF" w:rsidP="00D019FF">
      <w:pPr>
        <w:jc w:val="left"/>
      </w:pPr>
    </w:p>
    <w:p w14:paraId="11B63759" w14:textId="77777777" w:rsidR="00D019FF" w:rsidRDefault="00D019FF" w:rsidP="00D019FF">
      <w:pPr>
        <w:jc w:val="left"/>
        <w:rPr>
          <w:u w:val="single"/>
        </w:rPr>
      </w:pPr>
    </w:p>
    <w:p w14:paraId="1676033D" w14:textId="77777777" w:rsidR="00D019FF" w:rsidRDefault="00D019FF" w:rsidP="00D019FF">
      <w:pPr>
        <w:suppressAutoHyphens/>
        <w:jc w:val="left"/>
        <w:rPr>
          <w:szCs w:val="24"/>
        </w:rPr>
      </w:pPr>
      <w:r>
        <w:rPr>
          <w:szCs w:val="24"/>
        </w:rPr>
        <w:t>________________________________</w:t>
      </w:r>
      <w:r>
        <w:rPr>
          <w:szCs w:val="24"/>
        </w:rPr>
        <w:tab/>
      </w:r>
      <w:r>
        <w:rPr>
          <w:szCs w:val="24"/>
        </w:rPr>
        <w:tab/>
      </w:r>
      <w:r>
        <w:rPr>
          <w:szCs w:val="24"/>
        </w:rPr>
        <w:tab/>
        <w:t>___________________________</w:t>
      </w:r>
    </w:p>
    <w:p w14:paraId="4866ED96" w14:textId="6D2D662A" w:rsidR="00D019FF" w:rsidRDefault="00D019FF" w:rsidP="00D019FF">
      <w:pPr>
        <w:suppressAutoHyphens/>
        <w:jc w:val="left"/>
        <w:rPr>
          <w:szCs w:val="24"/>
        </w:rPr>
      </w:pPr>
      <w:r>
        <w:rPr>
          <w:szCs w:val="24"/>
        </w:rPr>
        <w:t>Paula P. Seamster</w:t>
      </w:r>
      <w:r>
        <w:rPr>
          <w:szCs w:val="24"/>
        </w:rPr>
        <w:tab/>
      </w:r>
      <w:r>
        <w:rPr>
          <w:szCs w:val="24"/>
        </w:rPr>
        <w:tab/>
      </w:r>
      <w:r>
        <w:rPr>
          <w:szCs w:val="24"/>
        </w:rPr>
        <w:tab/>
      </w:r>
      <w:r>
        <w:rPr>
          <w:szCs w:val="24"/>
        </w:rPr>
        <w:tab/>
      </w:r>
      <w:r>
        <w:rPr>
          <w:szCs w:val="24"/>
        </w:rPr>
        <w:tab/>
      </w:r>
      <w:r>
        <w:rPr>
          <w:szCs w:val="24"/>
        </w:rPr>
        <w:tab/>
      </w:r>
      <w:r w:rsidR="00886DF5">
        <w:rPr>
          <w:szCs w:val="24"/>
        </w:rPr>
        <w:t>David J. Owen</w:t>
      </w:r>
    </w:p>
    <w:p w14:paraId="2FB576B3" w14:textId="77777777" w:rsidR="00D019FF" w:rsidRDefault="00D019FF" w:rsidP="00D019FF">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14:paraId="5F977762" w14:textId="77777777" w:rsidR="00D019FF" w:rsidRDefault="00D019FF" w:rsidP="00D019FF">
      <w:pPr>
        <w:suppressAutoHyphens/>
        <w:jc w:val="left"/>
        <w:rPr>
          <w:szCs w:val="24"/>
        </w:rPr>
      </w:pPr>
    </w:p>
    <w:p w14:paraId="50CBD9F2" w14:textId="77777777" w:rsidR="00D019FF" w:rsidRDefault="00D019FF" w:rsidP="00D019FF">
      <w:pPr>
        <w:suppressAutoHyphens/>
        <w:jc w:val="left"/>
        <w:rPr>
          <w:szCs w:val="24"/>
        </w:rPr>
      </w:pPr>
      <w:r>
        <w:rPr>
          <w:szCs w:val="24"/>
        </w:rPr>
        <w:t>******************************************************************************</w:t>
      </w:r>
    </w:p>
    <w:p w14:paraId="3774EF9B" w14:textId="77777777" w:rsidR="00631532" w:rsidRDefault="00631532" w:rsidP="00631532">
      <w:pPr>
        <w:suppressAutoHyphens/>
        <w:jc w:val="left"/>
        <w:rPr>
          <w:szCs w:val="24"/>
        </w:rPr>
      </w:pPr>
    </w:p>
    <w:sectPr w:rsidR="00631532" w:rsidSect="00090CD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854EA" w14:textId="77777777" w:rsidR="00297E8E" w:rsidRDefault="00297E8E">
      <w:r>
        <w:separator/>
      </w:r>
    </w:p>
  </w:endnote>
  <w:endnote w:type="continuationSeparator" w:id="0">
    <w:p w14:paraId="4998DA79" w14:textId="77777777" w:rsidR="00297E8E" w:rsidRDefault="0029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63CDC" w14:textId="77777777" w:rsidR="00D844CB" w:rsidRDefault="00D84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0E6DB" w14:textId="77777777" w:rsidR="00D844CB" w:rsidRDefault="00D844CB">
    <w:pPr>
      <w:pStyle w:val="Footer"/>
      <w:rPr>
        <w:rFonts w:ascii="Times New Roman" w:hAnsi="Times New Roman"/>
        <w:color w:val="000000"/>
        <w:sz w:val="16"/>
      </w:rPr>
    </w:pPr>
    <w:r>
      <w:rPr>
        <w:noProof/>
      </w:rPr>
      <mc:AlternateContent>
        <mc:Choice Requires="wps">
          <w:drawing>
            <wp:anchor distT="0" distB="0" distL="0" distR="0" simplePos="0" relativeHeight="251657216" behindDoc="1" locked="0" layoutInCell="1" allowOverlap="1" wp14:anchorId="10A29A35" wp14:editId="4902A351">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03FE2" w14:textId="77777777" w:rsidR="00D844CB" w:rsidRDefault="00D844CB">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29A35" id="_x0000_t202" coordsize="21600,21600" o:spt="202" path="m,l,21600r21600,l21600,xe">
              <v:stroke joinstyle="miter"/>
              <v:path gradientshapeok="t" o:connecttype="rect"/>
            </v:shapetype>
            <v:shape id="Text Box 3" o:spid="_x0000_s1026" type="#_x0000_t202" style="position:absolute;margin-left:74.15pt;margin-top:0;width:463.7pt;height:9.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" filled="f" stroked="f">
              <v:textbox inset="0,0,0,0">
                <w:txbxContent>
                  <w:p w14:paraId="05403FE2" w14:textId="77777777" w:rsidR="00D844CB" w:rsidRDefault="00D844CB">
                    <w:pPr>
                      <w:ind w:left="4464"/>
                      <w:rPr>
                        <w:rFonts w:ascii="Arial" w:hAnsi="Arial"/>
                        <w:b/>
                        <w:color w:val="000000"/>
                        <w:w w:val="105"/>
                        <w:sz w:val="19"/>
                      </w:rPr>
                    </w:pP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EC4E0" w14:textId="77777777" w:rsidR="00D844CB" w:rsidRDefault="00D84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8973C" w14:textId="77777777" w:rsidR="00297E8E" w:rsidRDefault="00297E8E">
      <w:r>
        <w:separator/>
      </w:r>
    </w:p>
  </w:footnote>
  <w:footnote w:type="continuationSeparator" w:id="0">
    <w:p w14:paraId="671DBD6E" w14:textId="77777777" w:rsidR="00297E8E" w:rsidRDefault="00297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92F3B" w14:textId="77777777" w:rsidR="00D844CB" w:rsidRDefault="00D84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4C456" w14:textId="3260DBD6" w:rsidR="00D844CB" w:rsidRDefault="00D844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127C9" w14:textId="77777777" w:rsidR="00D844CB" w:rsidRDefault="00D84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C3650"/>
    <w:multiLevelType w:val="multilevel"/>
    <w:tmpl w:val="D4BAA4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B73815"/>
    <w:multiLevelType w:val="hybridMultilevel"/>
    <w:tmpl w:val="D56AE628"/>
    <w:lvl w:ilvl="0" w:tplc="FFFFFFFF">
      <w:start w:val="7"/>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103F6640"/>
    <w:multiLevelType w:val="hybridMultilevel"/>
    <w:tmpl w:val="D722DF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8313F"/>
    <w:multiLevelType w:val="hybridMultilevel"/>
    <w:tmpl w:val="D74E4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8D1"/>
    <w:rsid w:val="00000470"/>
    <w:rsid w:val="000008CB"/>
    <w:rsid w:val="000009EE"/>
    <w:rsid w:val="00001435"/>
    <w:rsid w:val="0000158A"/>
    <w:rsid w:val="000027C6"/>
    <w:rsid w:val="00002927"/>
    <w:rsid w:val="00002B4B"/>
    <w:rsid w:val="00002E1E"/>
    <w:rsid w:val="00003169"/>
    <w:rsid w:val="00003294"/>
    <w:rsid w:val="00003833"/>
    <w:rsid w:val="00003862"/>
    <w:rsid w:val="00003F91"/>
    <w:rsid w:val="00004431"/>
    <w:rsid w:val="00004E3B"/>
    <w:rsid w:val="00005BEF"/>
    <w:rsid w:val="00005C50"/>
    <w:rsid w:val="00005CFC"/>
    <w:rsid w:val="00006446"/>
    <w:rsid w:val="0000660B"/>
    <w:rsid w:val="000067FA"/>
    <w:rsid w:val="00006C64"/>
    <w:rsid w:val="0000784D"/>
    <w:rsid w:val="00007EB4"/>
    <w:rsid w:val="00007EEA"/>
    <w:rsid w:val="0001000A"/>
    <w:rsid w:val="00010431"/>
    <w:rsid w:val="00010D87"/>
    <w:rsid w:val="00010F48"/>
    <w:rsid w:val="000113B4"/>
    <w:rsid w:val="000113C1"/>
    <w:rsid w:val="000121F7"/>
    <w:rsid w:val="00012689"/>
    <w:rsid w:val="00012F13"/>
    <w:rsid w:val="000131C1"/>
    <w:rsid w:val="0001379D"/>
    <w:rsid w:val="00013A44"/>
    <w:rsid w:val="00013C1A"/>
    <w:rsid w:val="00013C95"/>
    <w:rsid w:val="00013DED"/>
    <w:rsid w:val="0001431E"/>
    <w:rsid w:val="00014F4E"/>
    <w:rsid w:val="0001507A"/>
    <w:rsid w:val="000150D2"/>
    <w:rsid w:val="00015F7A"/>
    <w:rsid w:val="00016258"/>
    <w:rsid w:val="000162DD"/>
    <w:rsid w:val="00016768"/>
    <w:rsid w:val="00016E1F"/>
    <w:rsid w:val="000172E9"/>
    <w:rsid w:val="00017BE7"/>
    <w:rsid w:val="00020E08"/>
    <w:rsid w:val="00020E46"/>
    <w:rsid w:val="000213F4"/>
    <w:rsid w:val="00021CA5"/>
    <w:rsid w:val="0002215B"/>
    <w:rsid w:val="000222D5"/>
    <w:rsid w:val="00022597"/>
    <w:rsid w:val="00022E3F"/>
    <w:rsid w:val="00022EC0"/>
    <w:rsid w:val="00022EFC"/>
    <w:rsid w:val="000234FC"/>
    <w:rsid w:val="00023C4C"/>
    <w:rsid w:val="000240F8"/>
    <w:rsid w:val="0002412D"/>
    <w:rsid w:val="00024433"/>
    <w:rsid w:val="00025D2A"/>
    <w:rsid w:val="00025F4E"/>
    <w:rsid w:val="00025F7C"/>
    <w:rsid w:val="00025FFB"/>
    <w:rsid w:val="00026663"/>
    <w:rsid w:val="000268FE"/>
    <w:rsid w:val="00026BA1"/>
    <w:rsid w:val="00026BCD"/>
    <w:rsid w:val="00027165"/>
    <w:rsid w:val="00027252"/>
    <w:rsid w:val="00030120"/>
    <w:rsid w:val="00030B46"/>
    <w:rsid w:val="0003102F"/>
    <w:rsid w:val="00031401"/>
    <w:rsid w:val="000315A2"/>
    <w:rsid w:val="0003253A"/>
    <w:rsid w:val="000327C0"/>
    <w:rsid w:val="000331C0"/>
    <w:rsid w:val="000334AA"/>
    <w:rsid w:val="000335AA"/>
    <w:rsid w:val="0003524D"/>
    <w:rsid w:val="00035532"/>
    <w:rsid w:val="000360BD"/>
    <w:rsid w:val="0003622F"/>
    <w:rsid w:val="0003635C"/>
    <w:rsid w:val="000363C9"/>
    <w:rsid w:val="00036456"/>
    <w:rsid w:val="00036650"/>
    <w:rsid w:val="00036830"/>
    <w:rsid w:val="00036951"/>
    <w:rsid w:val="00037111"/>
    <w:rsid w:val="00037487"/>
    <w:rsid w:val="00037A90"/>
    <w:rsid w:val="00037B18"/>
    <w:rsid w:val="00037E9B"/>
    <w:rsid w:val="0004023F"/>
    <w:rsid w:val="00040B07"/>
    <w:rsid w:val="00040D6C"/>
    <w:rsid w:val="00040FC9"/>
    <w:rsid w:val="00041772"/>
    <w:rsid w:val="00041B31"/>
    <w:rsid w:val="000421BB"/>
    <w:rsid w:val="00042B94"/>
    <w:rsid w:val="00043064"/>
    <w:rsid w:val="00043B6A"/>
    <w:rsid w:val="00044067"/>
    <w:rsid w:val="00044797"/>
    <w:rsid w:val="00044CDE"/>
    <w:rsid w:val="00045551"/>
    <w:rsid w:val="00045643"/>
    <w:rsid w:val="00045769"/>
    <w:rsid w:val="00045F35"/>
    <w:rsid w:val="000461B2"/>
    <w:rsid w:val="000462E5"/>
    <w:rsid w:val="000464AD"/>
    <w:rsid w:val="000466B0"/>
    <w:rsid w:val="00046C31"/>
    <w:rsid w:val="000471BC"/>
    <w:rsid w:val="000471EF"/>
    <w:rsid w:val="0004724F"/>
    <w:rsid w:val="00047670"/>
    <w:rsid w:val="0004792A"/>
    <w:rsid w:val="00050352"/>
    <w:rsid w:val="00050656"/>
    <w:rsid w:val="000506C2"/>
    <w:rsid w:val="00050C9F"/>
    <w:rsid w:val="00051415"/>
    <w:rsid w:val="0005185A"/>
    <w:rsid w:val="000518AD"/>
    <w:rsid w:val="0005198D"/>
    <w:rsid w:val="00051E46"/>
    <w:rsid w:val="00051FD2"/>
    <w:rsid w:val="0005221F"/>
    <w:rsid w:val="000522EC"/>
    <w:rsid w:val="0005277A"/>
    <w:rsid w:val="00052E19"/>
    <w:rsid w:val="000535C0"/>
    <w:rsid w:val="00053DD0"/>
    <w:rsid w:val="000541BA"/>
    <w:rsid w:val="0005422B"/>
    <w:rsid w:val="000546B1"/>
    <w:rsid w:val="00054A6F"/>
    <w:rsid w:val="0005512E"/>
    <w:rsid w:val="000554EC"/>
    <w:rsid w:val="0005633A"/>
    <w:rsid w:val="00056C19"/>
    <w:rsid w:val="00056C3C"/>
    <w:rsid w:val="00056FF9"/>
    <w:rsid w:val="00057FC3"/>
    <w:rsid w:val="0006011E"/>
    <w:rsid w:val="0006085A"/>
    <w:rsid w:val="000609BF"/>
    <w:rsid w:val="00060A72"/>
    <w:rsid w:val="00060B00"/>
    <w:rsid w:val="00060CB3"/>
    <w:rsid w:val="00060E66"/>
    <w:rsid w:val="00061238"/>
    <w:rsid w:val="000617C5"/>
    <w:rsid w:val="00061994"/>
    <w:rsid w:val="00061B34"/>
    <w:rsid w:val="00061CBC"/>
    <w:rsid w:val="00061D52"/>
    <w:rsid w:val="00061DB0"/>
    <w:rsid w:val="00061DFD"/>
    <w:rsid w:val="000621B3"/>
    <w:rsid w:val="00062333"/>
    <w:rsid w:val="00062B71"/>
    <w:rsid w:val="00062C58"/>
    <w:rsid w:val="00062FA2"/>
    <w:rsid w:val="0006308A"/>
    <w:rsid w:val="00063218"/>
    <w:rsid w:val="00063281"/>
    <w:rsid w:val="00063490"/>
    <w:rsid w:val="00063BC9"/>
    <w:rsid w:val="00063C7B"/>
    <w:rsid w:val="00063EA0"/>
    <w:rsid w:val="000642B9"/>
    <w:rsid w:val="000642F2"/>
    <w:rsid w:val="000643F3"/>
    <w:rsid w:val="00064761"/>
    <w:rsid w:val="00064A91"/>
    <w:rsid w:val="00064B4B"/>
    <w:rsid w:val="000650A9"/>
    <w:rsid w:val="00065B5C"/>
    <w:rsid w:val="000665F4"/>
    <w:rsid w:val="0006679B"/>
    <w:rsid w:val="00066951"/>
    <w:rsid w:val="00066CA0"/>
    <w:rsid w:val="00067320"/>
    <w:rsid w:val="0006769B"/>
    <w:rsid w:val="00067906"/>
    <w:rsid w:val="00067917"/>
    <w:rsid w:val="00070539"/>
    <w:rsid w:val="00070886"/>
    <w:rsid w:val="00070B95"/>
    <w:rsid w:val="00070FAF"/>
    <w:rsid w:val="00071501"/>
    <w:rsid w:val="00071555"/>
    <w:rsid w:val="00071649"/>
    <w:rsid w:val="00071860"/>
    <w:rsid w:val="00071CB4"/>
    <w:rsid w:val="00071CBB"/>
    <w:rsid w:val="00071CD3"/>
    <w:rsid w:val="0007258A"/>
    <w:rsid w:val="000728BA"/>
    <w:rsid w:val="000729CB"/>
    <w:rsid w:val="00072FC3"/>
    <w:rsid w:val="000730FF"/>
    <w:rsid w:val="00073458"/>
    <w:rsid w:val="00073806"/>
    <w:rsid w:val="00073B5D"/>
    <w:rsid w:val="0007447B"/>
    <w:rsid w:val="0007451A"/>
    <w:rsid w:val="00074556"/>
    <w:rsid w:val="000746B5"/>
    <w:rsid w:val="00074B0E"/>
    <w:rsid w:val="0007515A"/>
    <w:rsid w:val="000752B8"/>
    <w:rsid w:val="00075395"/>
    <w:rsid w:val="0007539F"/>
    <w:rsid w:val="00075915"/>
    <w:rsid w:val="000759B3"/>
    <w:rsid w:val="00075F66"/>
    <w:rsid w:val="00076BE7"/>
    <w:rsid w:val="000771BE"/>
    <w:rsid w:val="00077296"/>
    <w:rsid w:val="0007729C"/>
    <w:rsid w:val="000774B1"/>
    <w:rsid w:val="00077D1E"/>
    <w:rsid w:val="0008020D"/>
    <w:rsid w:val="00080397"/>
    <w:rsid w:val="00080561"/>
    <w:rsid w:val="00080CE7"/>
    <w:rsid w:val="000810AC"/>
    <w:rsid w:val="0008148C"/>
    <w:rsid w:val="000814FF"/>
    <w:rsid w:val="00081535"/>
    <w:rsid w:val="00081CD1"/>
    <w:rsid w:val="00081D91"/>
    <w:rsid w:val="00081FB0"/>
    <w:rsid w:val="00081FE4"/>
    <w:rsid w:val="00082157"/>
    <w:rsid w:val="0008245B"/>
    <w:rsid w:val="00082614"/>
    <w:rsid w:val="00082686"/>
    <w:rsid w:val="00082FEA"/>
    <w:rsid w:val="000837FD"/>
    <w:rsid w:val="00083836"/>
    <w:rsid w:val="00083E32"/>
    <w:rsid w:val="0008420A"/>
    <w:rsid w:val="00084CAC"/>
    <w:rsid w:val="00084E7F"/>
    <w:rsid w:val="00084F50"/>
    <w:rsid w:val="00085075"/>
    <w:rsid w:val="00085BAD"/>
    <w:rsid w:val="00085EFC"/>
    <w:rsid w:val="000863B8"/>
    <w:rsid w:val="00087527"/>
    <w:rsid w:val="0008753C"/>
    <w:rsid w:val="000875D2"/>
    <w:rsid w:val="00087813"/>
    <w:rsid w:val="000900C7"/>
    <w:rsid w:val="00090211"/>
    <w:rsid w:val="000906DE"/>
    <w:rsid w:val="00090CD6"/>
    <w:rsid w:val="00090E98"/>
    <w:rsid w:val="00091558"/>
    <w:rsid w:val="000916CD"/>
    <w:rsid w:val="000917B7"/>
    <w:rsid w:val="00091A66"/>
    <w:rsid w:val="00091B45"/>
    <w:rsid w:val="00091F14"/>
    <w:rsid w:val="00092170"/>
    <w:rsid w:val="000924DB"/>
    <w:rsid w:val="0009251F"/>
    <w:rsid w:val="00092635"/>
    <w:rsid w:val="00092A82"/>
    <w:rsid w:val="00092A9E"/>
    <w:rsid w:val="000931A0"/>
    <w:rsid w:val="000932BA"/>
    <w:rsid w:val="00093E37"/>
    <w:rsid w:val="00093E88"/>
    <w:rsid w:val="000944D7"/>
    <w:rsid w:val="00094C26"/>
    <w:rsid w:val="00094D1D"/>
    <w:rsid w:val="00094FA4"/>
    <w:rsid w:val="00095122"/>
    <w:rsid w:val="00095224"/>
    <w:rsid w:val="00095373"/>
    <w:rsid w:val="00095399"/>
    <w:rsid w:val="00095662"/>
    <w:rsid w:val="000956D2"/>
    <w:rsid w:val="0009572B"/>
    <w:rsid w:val="00096F3A"/>
    <w:rsid w:val="00097523"/>
    <w:rsid w:val="000979AA"/>
    <w:rsid w:val="00097BB9"/>
    <w:rsid w:val="000A04E5"/>
    <w:rsid w:val="000A09B2"/>
    <w:rsid w:val="000A0AFB"/>
    <w:rsid w:val="000A10E8"/>
    <w:rsid w:val="000A1190"/>
    <w:rsid w:val="000A128D"/>
    <w:rsid w:val="000A12CF"/>
    <w:rsid w:val="000A172F"/>
    <w:rsid w:val="000A1AB6"/>
    <w:rsid w:val="000A1F6C"/>
    <w:rsid w:val="000A222E"/>
    <w:rsid w:val="000A2F3E"/>
    <w:rsid w:val="000A314E"/>
    <w:rsid w:val="000A3891"/>
    <w:rsid w:val="000A43D0"/>
    <w:rsid w:val="000A48C1"/>
    <w:rsid w:val="000A493D"/>
    <w:rsid w:val="000A4D73"/>
    <w:rsid w:val="000A4E71"/>
    <w:rsid w:val="000A4FF1"/>
    <w:rsid w:val="000A55AB"/>
    <w:rsid w:val="000A58D9"/>
    <w:rsid w:val="000A5D0A"/>
    <w:rsid w:val="000A605F"/>
    <w:rsid w:val="000A60FE"/>
    <w:rsid w:val="000A6658"/>
    <w:rsid w:val="000A66D7"/>
    <w:rsid w:val="000A7420"/>
    <w:rsid w:val="000A76AE"/>
    <w:rsid w:val="000A7B09"/>
    <w:rsid w:val="000B0422"/>
    <w:rsid w:val="000B05AF"/>
    <w:rsid w:val="000B0670"/>
    <w:rsid w:val="000B07B3"/>
    <w:rsid w:val="000B0DC9"/>
    <w:rsid w:val="000B0F8F"/>
    <w:rsid w:val="000B13FB"/>
    <w:rsid w:val="000B169F"/>
    <w:rsid w:val="000B1C9E"/>
    <w:rsid w:val="000B1EBC"/>
    <w:rsid w:val="000B210D"/>
    <w:rsid w:val="000B231B"/>
    <w:rsid w:val="000B2510"/>
    <w:rsid w:val="000B2555"/>
    <w:rsid w:val="000B2A99"/>
    <w:rsid w:val="000B3264"/>
    <w:rsid w:val="000B32F7"/>
    <w:rsid w:val="000B38C5"/>
    <w:rsid w:val="000B38E5"/>
    <w:rsid w:val="000B44BD"/>
    <w:rsid w:val="000B47C7"/>
    <w:rsid w:val="000B47E3"/>
    <w:rsid w:val="000B49C1"/>
    <w:rsid w:val="000B507C"/>
    <w:rsid w:val="000B5108"/>
    <w:rsid w:val="000B52A6"/>
    <w:rsid w:val="000B5927"/>
    <w:rsid w:val="000B6281"/>
    <w:rsid w:val="000B65EF"/>
    <w:rsid w:val="000B6D4C"/>
    <w:rsid w:val="000B7146"/>
    <w:rsid w:val="000B756B"/>
    <w:rsid w:val="000B794A"/>
    <w:rsid w:val="000B7BA2"/>
    <w:rsid w:val="000B7D08"/>
    <w:rsid w:val="000B7DB0"/>
    <w:rsid w:val="000B7EB7"/>
    <w:rsid w:val="000C0044"/>
    <w:rsid w:val="000C01CC"/>
    <w:rsid w:val="000C0A12"/>
    <w:rsid w:val="000C0C45"/>
    <w:rsid w:val="000C0F44"/>
    <w:rsid w:val="000C1064"/>
    <w:rsid w:val="000C1197"/>
    <w:rsid w:val="000C119F"/>
    <w:rsid w:val="000C122F"/>
    <w:rsid w:val="000C15B6"/>
    <w:rsid w:val="000C1670"/>
    <w:rsid w:val="000C1A3D"/>
    <w:rsid w:val="000C1BD7"/>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4FB"/>
    <w:rsid w:val="000C774F"/>
    <w:rsid w:val="000C7848"/>
    <w:rsid w:val="000C7A80"/>
    <w:rsid w:val="000C7C72"/>
    <w:rsid w:val="000C7F4D"/>
    <w:rsid w:val="000D0250"/>
    <w:rsid w:val="000D0578"/>
    <w:rsid w:val="000D0CBB"/>
    <w:rsid w:val="000D0CD4"/>
    <w:rsid w:val="000D1883"/>
    <w:rsid w:val="000D1951"/>
    <w:rsid w:val="000D1FA9"/>
    <w:rsid w:val="000D22F4"/>
    <w:rsid w:val="000D2778"/>
    <w:rsid w:val="000D2FE7"/>
    <w:rsid w:val="000D300C"/>
    <w:rsid w:val="000D3376"/>
    <w:rsid w:val="000D39ED"/>
    <w:rsid w:val="000D3D58"/>
    <w:rsid w:val="000D3D60"/>
    <w:rsid w:val="000D3E74"/>
    <w:rsid w:val="000D3F53"/>
    <w:rsid w:val="000D4852"/>
    <w:rsid w:val="000D4879"/>
    <w:rsid w:val="000D490D"/>
    <w:rsid w:val="000D4917"/>
    <w:rsid w:val="000D4CAB"/>
    <w:rsid w:val="000D4EC3"/>
    <w:rsid w:val="000D5070"/>
    <w:rsid w:val="000D54C8"/>
    <w:rsid w:val="000D5A27"/>
    <w:rsid w:val="000D615A"/>
    <w:rsid w:val="000D65CB"/>
    <w:rsid w:val="000D6DF5"/>
    <w:rsid w:val="000D759A"/>
    <w:rsid w:val="000E04DC"/>
    <w:rsid w:val="000E0657"/>
    <w:rsid w:val="000E07A4"/>
    <w:rsid w:val="000E0A8F"/>
    <w:rsid w:val="000E0AE2"/>
    <w:rsid w:val="000E0B57"/>
    <w:rsid w:val="000E1B2B"/>
    <w:rsid w:val="000E1D38"/>
    <w:rsid w:val="000E2224"/>
    <w:rsid w:val="000E2337"/>
    <w:rsid w:val="000E29AD"/>
    <w:rsid w:val="000E29B9"/>
    <w:rsid w:val="000E2FEE"/>
    <w:rsid w:val="000E450A"/>
    <w:rsid w:val="000E4BC6"/>
    <w:rsid w:val="000E4C60"/>
    <w:rsid w:val="000E4DBC"/>
    <w:rsid w:val="000E5005"/>
    <w:rsid w:val="000E51C1"/>
    <w:rsid w:val="000E5433"/>
    <w:rsid w:val="000E5669"/>
    <w:rsid w:val="000E581E"/>
    <w:rsid w:val="000E60A7"/>
    <w:rsid w:val="000E6403"/>
    <w:rsid w:val="000E6604"/>
    <w:rsid w:val="000E66F9"/>
    <w:rsid w:val="000E68A8"/>
    <w:rsid w:val="000E6B2F"/>
    <w:rsid w:val="000E72D7"/>
    <w:rsid w:val="000E7C5D"/>
    <w:rsid w:val="000F0877"/>
    <w:rsid w:val="000F0DFE"/>
    <w:rsid w:val="000F1293"/>
    <w:rsid w:val="000F1319"/>
    <w:rsid w:val="000F131D"/>
    <w:rsid w:val="000F1702"/>
    <w:rsid w:val="000F1AD1"/>
    <w:rsid w:val="000F1EA9"/>
    <w:rsid w:val="000F2042"/>
    <w:rsid w:val="000F260D"/>
    <w:rsid w:val="000F2D71"/>
    <w:rsid w:val="000F3214"/>
    <w:rsid w:val="000F33DC"/>
    <w:rsid w:val="000F352B"/>
    <w:rsid w:val="000F3573"/>
    <w:rsid w:val="000F38BB"/>
    <w:rsid w:val="000F3A8A"/>
    <w:rsid w:val="000F3BB3"/>
    <w:rsid w:val="000F3D8E"/>
    <w:rsid w:val="000F3FAA"/>
    <w:rsid w:val="000F43CC"/>
    <w:rsid w:val="000F48A7"/>
    <w:rsid w:val="000F5387"/>
    <w:rsid w:val="000F5DE3"/>
    <w:rsid w:val="000F67CE"/>
    <w:rsid w:val="000F696E"/>
    <w:rsid w:val="000F70F7"/>
    <w:rsid w:val="000F7830"/>
    <w:rsid w:val="000F7ADF"/>
    <w:rsid w:val="000F7C06"/>
    <w:rsid w:val="000F7C6E"/>
    <w:rsid w:val="00100010"/>
    <w:rsid w:val="00100F5F"/>
    <w:rsid w:val="0010100D"/>
    <w:rsid w:val="001015DD"/>
    <w:rsid w:val="001019B5"/>
    <w:rsid w:val="00101BF3"/>
    <w:rsid w:val="00102212"/>
    <w:rsid w:val="001026C0"/>
    <w:rsid w:val="00102C65"/>
    <w:rsid w:val="00102F15"/>
    <w:rsid w:val="00103208"/>
    <w:rsid w:val="00103562"/>
    <w:rsid w:val="00103A0B"/>
    <w:rsid w:val="00104461"/>
    <w:rsid w:val="00104AC0"/>
    <w:rsid w:val="00104AF2"/>
    <w:rsid w:val="001052AF"/>
    <w:rsid w:val="001053D8"/>
    <w:rsid w:val="001054C1"/>
    <w:rsid w:val="001055ED"/>
    <w:rsid w:val="00105993"/>
    <w:rsid w:val="00105A9E"/>
    <w:rsid w:val="00105E32"/>
    <w:rsid w:val="001060BD"/>
    <w:rsid w:val="00106121"/>
    <w:rsid w:val="00106271"/>
    <w:rsid w:val="001062E9"/>
    <w:rsid w:val="001063B6"/>
    <w:rsid w:val="001067F7"/>
    <w:rsid w:val="00106B16"/>
    <w:rsid w:val="00106C58"/>
    <w:rsid w:val="0010745A"/>
    <w:rsid w:val="00107B70"/>
    <w:rsid w:val="00107ED7"/>
    <w:rsid w:val="00110090"/>
    <w:rsid w:val="001103EF"/>
    <w:rsid w:val="00110563"/>
    <w:rsid w:val="00110699"/>
    <w:rsid w:val="0011088A"/>
    <w:rsid w:val="0011137B"/>
    <w:rsid w:val="001114D7"/>
    <w:rsid w:val="0011169E"/>
    <w:rsid w:val="001118B4"/>
    <w:rsid w:val="0011230C"/>
    <w:rsid w:val="00112484"/>
    <w:rsid w:val="0011272C"/>
    <w:rsid w:val="00112878"/>
    <w:rsid w:val="00112879"/>
    <w:rsid w:val="00112905"/>
    <w:rsid w:val="001129DD"/>
    <w:rsid w:val="00112DD4"/>
    <w:rsid w:val="001130DB"/>
    <w:rsid w:val="0011330E"/>
    <w:rsid w:val="00114155"/>
    <w:rsid w:val="001149BA"/>
    <w:rsid w:val="00114DD0"/>
    <w:rsid w:val="00114FF8"/>
    <w:rsid w:val="0011595C"/>
    <w:rsid w:val="00115CE2"/>
    <w:rsid w:val="00116688"/>
    <w:rsid w:val="00116A5F"/>
    <w:rsid w:val="00116C59"/>
    <w:rsid w:val="00116F69"/>
    <w:rsid w:val="0011711F"/>
    <w:rsid w:val="0011724B"/>
    <w:rsid w:val="001175A2"/>
    <w:rsid w:val="001177DC"/>
    <w:rsid w:val="00117A95"/>
    <w:rsid w:val="00117AAF"/>
    <w:rsid w:val="00117AD3"/>
    <w:rsid w:val="00117F04"/>
    <w:rsid w:val="00120409"/>
    <w:rsid w:val="00120787"/>
    <w:rsid w:val="00120C72"/>
    <w:rsid w:val="00120CC9"/>
    <w:rsid w:val="00120E75"/>
    <w:rsid w:val="001210EC"/>
    <w:rsid w:val="00121109"/>
    <w:rsid w:val="00121703"/>
    <w:rsid w:val="00121DC6"/>
    <w:rsid w:val="00121FD7"/>
    <w:rsid w:val="00122098"/>
    <w:rsid w:val="00122952"/>
    <w:rsid w:val="00122A09"/>
    <w:rsid w:val="00122BA8"/>
    <w:rsid w:val="00122CD2"/>
    <w:rsid w:val="00122EB0"/>
    <w:rsid w:val="0012322D"/>
    <w:rsid w:val="001237C9"/>
    <w:rsid w:val="001238D7"/>
    <w:rsid w:val="00124059"/>
    <w:rsid w:val="00124192"/>
    <w:rsid w:val="00124915"/>
    <w:rsid w:val="00124F0A"/>
    <w:rsid w:val="001252F3"/>
    <w:rsid w:val="0012538A"/>
    <w:rsid w:val="00125B1F"/>
    <w:rsid w:val="00125CFA"/>
    <w:rsid w:val="0012667F"/>
    <w:rsid w:val="001266BD"/>
    <w:rsid w:val="001267F2"/>
    <w:rsid w:val="00126F9B"/>
    <w:rsid w:val="0012732D"/>
    <w:rsid w:val="001275FA"/>
    <w:rsid w:val="00127D79"/>
    <w:rsid w:val="00127FC7"/>
    <w:rsid w:val="00130837"/>
    <w:rsid w:val="00130858"/>
    <w:rsid w:val="00130A52"/>
    <w:rsid w:val="00130B7A"/>
    <w:rsid w:val="00130E07"/>
    <w:rsid w:val="00130FBE"/>
    <w:rsid w:val="001318BA"/>
    <w:rsid w:val="00131919"/>
    <w:rsid w:val="00131B78"/>
    <w:rsid w:val="0013236C"/>
    <w:rsid w:val="001323F1"/>
    <w:rsid w:val="00132453"/>
    <w:rsid w:val="00132BF2"/>
    <w:rsid w:val="0013355B"/>
    <w:rsid w:val="0013377C"/>
    <w:rsid w:val="001337FC"/>
    <w:rsid w:val="00133971"/>
    <w:rsid w:val="00133B47"/>
    <w:rsid w:val="00133DE7"/>
    <w:rsid w:val="00133FCB"/>
    <w:rsid w:val="00134157"/>
    <w:rsid w:val="00134902"/>
    <w:rsid w:val="00134D5B"/>
    <w:rsid w:val="00134DB0"/>
    <w:rsid w:val="00134F34"/>
    <w:rsid w:val="001350D4"/>
    <w:rsid w:val="00135BB6"/>
    <w:rsid w:val="00135DD9"/>
    <w:rsid w:val="00135E76"/>
    <w:rsid w:val="0013623B"/>
    <w:rsid w:val="00136267"/>
    <w:rsid w:val="0013652F"/>
    <w:rsid w:val="001365AE"/>
    <w:rsid w:val="001365C6"/>
    <w:rsid w:val="00136DBA"/>
    <w:rsid w:val="00137328"/>
    <w:rsid w:val="00137856"/>
    <w:rsid w:val="001379DA"/>
    <w:rsid w:val="00137DAE"/>
    <w:rsid w:val="001401D7"/>
    <w:rsid w:val="0014069D"/>
    <w:rsid w:val="00140771"/>
    <w:rsid w:val="001408E8"/>
    <w:rsid w:val="00140CEE"/>
    <w:rsid w:val="0014148E"/>
    <w:rsid w:val="00141864"/>
    <w:rsid w:val="00141873"/>
    <w:rsid w:val="00141CD3"/>
    <w:rsid w:val="00141E38"/>
    <w:rsid w:val="00142697"/>
    <w:rsid w:val="0014286A"/>
    <w:rsid w:val="00142C73"/>
    <w:rsid w:val="001432F5"/>
    <w:rsid w:val="0014353C"/>
    <w:rsid w:val="0014383E"/>
    <w:rsid w:val="0014393E"/>
    <w:rsid w:val="0014401E"/>
    <w:rsid w:val="00144495"/>
    <w:rsid w:val="00144AA8"/>
    <w:rsid w:val="00144CCF"/>
    <w:rsid w:val="00144ECE"/>
    <w:rsid w:val="00144F29"/>
    <w:rsid w:val="00145081"/>
    <w:rsid w:val="001450B3"/>
    <w:rsid w:val="001451A6"/>
    <w:rsid w:val="001451F3"/>
    <w:rsid w:val="00145386"/>
    <w:rsid w:val="0014553A"/>
    <w:rsid w:val="00145910"/>
    <w:rsid w:val="001459B9"/>
    <w:rsid w:val="00145F01"/>
    <w:rsid w:val="00146053"/>
    <w:rsid w:val="00146502"/>
    <w:rsid w:val="001466ED"/>
    <w:rsid w:val="00146952"/>
    <w:rsid w:val="00146FAB"/>
    <w:rsid w:val="001472E6"/>
    <w:rsid w:val="00147857"/>
    <w:rsid w:val="00147BA6"/>
    <w:rsid w:val="00150275"/>
    <w:rsid w:val="001505A3"/>
    <w:rsid w:val="001505C8"/>
    <w:rsid w:val="00150BEA"/>
    <w:rsid w:val="001514F7"/>
    <w:rsid w:val="0015157A"/>
    <w:rsid w:val="00151804"/>
    <w:rsid w:val="00152248"/>
    <w:rsid w:val="0015259B"/>
    <w:rsid w:val="00152B00"/>
    <w:rsid w:val="00152E19"/>
    <w:rsid w:val="0015334E"/>
    <w:rsid w:val="001535FA"/>
    <w:rsid w:val="00154216"/>
    <w:rsid w:val="0015424B"/>
    <w:rsid w:val="001547B9"/>
    <w:rsid w:val="0015494B"/>
    <w:rsid w:val="0015497C"/>
    <w:rsid w:val="00154B11"/>
    <w:rsid w:val="00154D4E"/>
    <w:rsid w:val="001552E6"/>
    <w:rsid w:val="0015533D"/>
    <w:rsid w:val="00155571"/>
    <w:rsid w:val="00155791"/>
    <w:rsid w:val="00155823"/>
    <w:rsid w:val="00156496"/>
    <w:rsid w:val="00156556"/>
    <w:rsid w:val="00156844"/>
    <w:rsid w:val="00156A97"/>
    <w:rsid w:val="00157240"/>
    <w:rsid w:val="001572B4"/>
    <w:rsid w:val="0015733D"/>
    <w:rsid w:val="00157793"/>
    <w:rsid w:val="00157C51"/>
    <w:rsid w:val="00160306"/>
    <w:rsid w:val="00160C59"/>
    <w:rsid w:val="00161017"/>
    <w:rsid w:val="001613E6"/>
    <w:rsid w:val="00161B49"/>
    <w:rsid w:val="00161B7A"/>
    <w:rsid w:val="00161CDC"/>
    <w:rsid w:val="001623D1"/>
    <w:rsid w:val="0016259B"/>
    <w:rsid w:val="00162DD7"/>
    <w:rsid w:val="00162FB8"/>
    <w:rsid w:val="00163535"/>
    <w:rsid w:val="00164148"/>
    <w:rsid w:val="0016418F"/>
    <w:rsid w:val="001643E0"/>
    <w:rsid w:val="00164695"/>
    <w:rsid w:val="00164696"/>
    <w:rsid w:val="001646A1"/>
    <w:rsid w:val="001647CB"/>
    <w:rsid w:val="0016492C"/>
    <w:rsid w:val="00164D70"/>
    <w:rsid w:val="00164E19"/>
    <w:rsid w:val="001654AD"/>
    <w:rsid w:val="0016559D"/>
    <w:rsid w:val="00165BAA"/>
    <w:rsid w:val="00165C64"/>
    <w:rsid w:val="00165DB0"/>
    <w:rsid w:val="00166180"/>
    <w:rsid w:val="0016684F"/>
    <w:rsid w:val="001668B3"/>
    <w:rsid w:val="00166B39"/>
    <w:rsid w:val="001674C6"/>
    <w:rsid w:val="0016754B"/>
    <w:rsid w:val="00167608"/>
    <w:rsid w:val="00167A1E"/>
    <w:rsid w:val="00167AD1"/>
    <w:rsid w:val="00167C89"/>
    <w:rsid w:val="00170065"/>
    <w:rsid w:val="00170307"/>
    <w:rsid w:val="0017085B"/>
    <w:rsid w:val="00170D68"/>
    <w:rsid w:val="00170F23"/>
    <w:rsid w:val="001710D6"/>
    <w:rsid w:val="00171344"/>
    <w:rsid w:val="001713BE"/>
    <w:rsid w:val="001717B3"/>
    <w:rsid w:val="00172437"/>
    <w:rsid w:val="001727C2"/>
    <w:rsid w:val="00172C7A"/>
    <w:rsid w:val="00172F05"/>
    <w:rsid w:val="001733F5"/>
    <w:rsid w:val="00173B33"/>
    <w:rsid w:val="00173FF8"/>
    <w:rsid w:val="0017437D"/>
    <w:rsid w:val="001747C3"/>
    <w:rsid w:val="001748F1"/>
    <w:rsid w:val="00174D05"/>
    <w:rsid w:val="00174D19"/>
    <w:rsid w:val="00174D92"/>
    <w:rsid w:val="00174FB8"/>
    <w:rsid w:val="0017579B"/>
    <w:rsid w:val="00175D7C"/>
    <w:rsid w:val="001764BB"/>
    <w:rsid w:val="00176B7D"/>
    <w:rsid w:val="00177A02"/>
    <w:rsid w:val="00177D12"/>
    <w:rsid w:val="00177D4B"/>
    <w:rsid w:val="0018025E"/>
    <w:rsid w:val="00180528"/>
    <w:rsid w:val="00180718"/>
    <w:rsid w:val="00180798"/>
    <w:rsid w:val="00180FB9"/>
    <w:rsid w:val="00180FF3"/>
    <w:rsid w:val="0018116D"/>
    <w:rsid w:val="00181BAA"/>
    <w:rsid w:val="00181DA6"/>
    <w:rsid w:val="00182539"/>
    <w:rsid w:val="00182D6F"/>
    <w:rsid w:val="00182DF5"/>
    <w:rsid w:val="00183120"/>
    <w:rsid w:val="001834A0"/>
    <w:rsid w:val="001834FF"/>
    <w:rsid w:val="00183638"/>
    <w:rsid w:val="001837E4"/>
    <w:rsid w:val="00183C4E"/>
    <w:rsid w:val="00183C6F"/>
    <w:rsid w:val="00183F8B"/>
    <w:rsid w:val="001841EF"/>
    <w:rsid w:val="00184F51"/>
    <w:rsid w:val="00185082"/>
    <w:rsid w:val="00185818"/>
    <w:rsid w:val="00185D2A"/>
    <w:rsid w:val="00185DCF"/>
    <w:rsid w:val="001860C4"/>
    <w:rsid w:val="00186437"/>
    <w:rsid w:val="00186479"/>
    <w:rsid w:val="0018658D"/>
    <w:rsid w:val="00186EA1"/>
    <w:rsid w:val="00187303"/>
    <w:rsid w:val="00187D0F"/>
    <w:rsid w:val="00190340"/>
    <w:rsid w:val="00190487"/>
    <w:rsid w:val="00191340"/>
    <w:rsid w:val="00191B85"/>
    <w:rsid w:val="00192349"/>
    <w:rsid w:val="00192581"/>
    <w:rsid w:val="00192A4B"/>
    <w:rsid w:val="00192AA4"/>
    <w:rsid w:val="001931B8"/>
    <w:rsid w:val="00193365"/>
    <w:rsid w:val="00193618"/>
    <w:rsid w:val="00193A91"/>
    <w:rsid w:val="00193E06"/>
    <w:rsid w:val="00194004"/>
    <w:rsid w:val="001944F5"/>
    <w:rsid w:val="00194810"/>
    <w:rsid w:val="00194B13"/>
    <w:rsid w:val="00194C27"/>
    <w:rsid w:val="00194D92"/>
    <w:rsid w:val="001958DF"/>
    <w:rsid w:val="00195C09"/>
    <w:rsid w:val="00195C1D"/>
    <w:rsid w:val="00195D70"/>
    <w:rsid w:val="0019603A"/>
    <w:rsid w:val="001962B8"/>
    <w:rsid w:val="0019639A"/>
    <w:rsid w:val="001966DD"/>
    <w:rsid w:val="00196770"/>
    <w:rsid w:val="00196AA9"/>
    <w:rsid w:val="00196E38"/>
    <w:rsid w:val="001973AE"/>
    <w:rsid w:val="0019754A"/>
    <w:rsid w:val="00197CBD"/>
    <w:rsid w:val="00197D03"/>
    <w:rsid w:val="00197FF3"/>
    <w:rsid w:val="001A069A"/>
    <w:rsid w:val="001A0A45"/>
    <w:rsid w:val="001A1770"/>
    <w:rsid w:val="001A1802"/>
    <w:rsid w:val="001A1988"/>
    <w:rsid w:val="001A1F90"/>
    <w:rsid w:val="001A1F95"/>
    <w:rsid w:val="001A22AA"/>
    <w:rsid w:val="001A298E"/>
    <w:rsid w:val="001A31A5"/>
    <w:rsid w:val="001A378A"/>
    <w:rsid w:val="001A3B5F"/>
    <w:rsid w:val="001A3B80"/>
    <w:rsid w:val="001A3F23"/>
    <w:rsid w:val="001A3F83"/>
    <w:rsid w:val="001A4236"/>
    <w:rsid w:val="001A428B"/>
    <w:rsid w:val="001A42FB"/>
    <w:rsid w:val="001A46C5"/>
    <w:rsid w:val="001A475B"/>
    <w:rsid w:val="001A49C4"/>
    <w:rsid w:val="001A4A8A"/>
    <w:rsid w:val="001A5353"/>
    <w:rsid w:val="001A5F5D"/>
    <w:rsid w:val="001A61B6"/>
    <w:rsid w:val="001A65E9"/>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2A9C"/>
    <w:rsid w:val="001B3001"/>
    <w:rsid w:val="001B30AD"/>
    <w:rsid w:val="001B33B7"/>
    <w:rsid w:val="001B34A4"/>
    <w:rsid w:val="001B3521"/>
    <w:rsid w:val="001B394F"/>
    <w:rsid w:val="001B3A24"/>
    <w:rsid w:val="001B3A49"/>
    <w:rsid w:val="001B3C84"/>
    <w:rsid w:val="001B47B2"/>
    <w:rsid w:val="001B4A9B"/>
    <w:rsid w:val="001B4C95"/>
    <w:rsid w:val="001B551D"/>
    <w:rsid w:val="001B596F"/>
    <w:rsid w:val="001B59F5"/>
    <w:rsid w:val="001B5EAF"/>
    <w:rsid w:val="001B6176"/>
    <w:rsid w:val="001B6421"/>
    <w:rsid w:val="001B65D1"/>
    <w:rsid w:val="001B6D5C"/>
    <w:rsid w:val="001B720D"/>
    <w:rsid w:val="001B729F"/>
    <w:rsid w:val="001B7350"/>
    <w:rsid w:val="001B7B1C"/>
    <w:rsid w:val="001B7DC1"/>
    <w:rsid w:val="001B7FBF"/>
    <w:rsid w:val="001C0273"/>
    <w:rsid w:val="001C0AFC"/>
    <w:rsid w:val="001C16D5"/>
    <w:rsid w:val="001C1B6F"/>
    <w:rsid w:val="001C21B4"/>
    <w:rsid w:val="001C21DA"/>
    <w:rsid w:val="001C265F"/>
    <w:rsid w:val="001C2929"/>
    <w:rsid w:val="001C29C2"/>
    <w:rsid w:val="001C2AD4"/>
    <w:rsid w:val="001C2BC6"/>
    <w:rsid w:val="001C2BEC"/>
    <w:rsid w:val="001C2F4C"/>
    <w:rsid w:val="001C2F95"/>
    <w:rsid w:val="001C31D7"/>
    <w:rsid w:val="001C3621"/>
    <w:rsid w:val="001C3764"/>
    <w:rsid w:val="001C38FD"/>
    <w:rsid w:val="001C399E"/>
    <w:rsid w:val="001C3A9F"/>
    <w:rsid w:val="001C3B1E"/>
    <w:rsid w:val="001C3BC6"/>
    <w:rsid w:val="001C4056"/>
    <w:rsid w:val="001C47B5"/>
    <w:rsid w:val="001C484B"/>
    <w:rsid w:val="001C4A2D"/>
    <w:rsid w:val="001C516E"/>
    <w:rsid w:val="001C5311"/>
    <w:rsid w:val="001C6039"/>
    <w:rsid w:val="001C6DEF"/>
    <w:rsid w:val="001C7106"/>
    <w:rsid w:val="001C7326"/>
    <w:rsid w:val="001C736E"/>
    <w:rsid w:val="001C7574"/>
    <w:rsid w:val="001C768A"/>
    <w:rsid w:val="001C7C9F"/>
    <w:rsid w:val="001C7FFE"/>
    <w:rsid w:val="001D0362"/>
    <w:rsid w:val="001D05D8"/>
    <w:rsid w:val="001D10CF"/>
    <w:rsid w:val="001D29DA"/>
    <w:rsid w:val="001D29F5"/>
    <w:rsid w:val="001D35F7"/>
    <w:rsid w:val="001D365C"/>
    <w:rsid w:val="001D3861"/>
    <w:rsid w:val="001D3B78"/>
    <w:rsid w:val="001D3BCA"/>
    <w:rsid w:val="001D3BE9"/>
    <w:rsid w:val="001D3C13"/>
    <w:rsid w:val="001D419A"/>
    <w:rsid w:val="001D46E0"/>
    <w:rsid w:val="001D4C10"/>
    <w:rsid w:val="001D4E54"/>
    <w:rsid w:val="001D59EC"/>
    <w:rsid w:val="001D5A74"/>
    <w:rsid w:val="001D5B7F"/>
    <w:rsid w:val="001D61F3"/>
    <w:rsid w:val="001D661E"/>
    <w:rsid w:val="001D6EC8"/>
    <w:rsid w:val="001D7723"/>
    <w:rsid w:val="001D7901"/>
    <w:rsid w:val="001D7B03"/>
    <w:rsid w:val="001E0416"/>
    <w:rsid w:val="001E07E3"/>
    <w:rsid w:val="001E097D"/>
    <w:rsid w:val="001E0A26"/>
    <w:rsid w:val="001E0F2A"/>
    <w:rsid w:val="001E1660"/>
    <w:rsid w:val="001E1A8B"/>
    <w:rsid w:val="001E1BB3"/>
    <w:rsid w:val="001E2596"/>
    <w:rsid w:val="001E2BF7"/>
    <w:rsid w:val="001E2CBE"/>
    <w:rsid w:val="001E3457"/>
    <w:rsid w:val="001E3614"/>
    <w:rsid w:val="001E3958"/>
    <w:rsid w:val="001E3A12"/>
    <w:rsid w:val="001E3CAE"/>
    <w:rsid w:val="001E452E"/>
    <w:rsid w:val="001E4808"/>
    <w:rsid w:val="001E4BEE"/>
    <w:rsid w:val="001E4D64"/>
    <w:rsid w:val="001E51F4"/>
    <w:rsid w:val="001E52E1"/>
    <w:rsid w:val="001E56DA"/>
    <w:rsid w:val="001E5A63"/>
    <w:rsid w:val="001E5CA1"/>
    <w:rsid w:val="001E5CF7"/>
    <w:rsid w:val="001E5DD4"/>
    <w:rsid w:val="001E5F2D"/>
    <w:rsid w:val="001E5FD8"/>
    <w:rsid w:val="001E61B3"/>
    <w:rsid w:val="001E6247"/>
    <w:rsid w:val="001E6640"/>
    <w:rsid w:val="001E6C02"/>
    <w:rsid w:val="001E7009"/>
    <w:rsid w:val="001E722F"/>
    <w:rsid w:val="001E7350"/>
    <w:rsid w:val="001E7660"/>
    <w:rsid w:val="001E7FA2"/>
    <w:rsid w:val="001F0365"/>
    <w:rsid w:val="001F0898"/>
    <w:rsid w:val="001F12CD"/>
    <w:rsid w:val="001F1B60"/>
    <w:rsid w:val="001F1EB4"/>
    <w:rsid w:val="001F1FC8"/>
    <w:rsid w:val="001F20A5"/>
    <w:rsid w:val="001F2183"/>
    <w:rsid w:val="001F21BA"/>
    <w:rsid w:val="001F232C"/>
    <w:rsid w:val="001F2735"/>
    <w:rsid w:val="001F3410"/>
    <w:rsid w:val="001F37F2"/>
    <w:rsid w:val="001F38EA"/>
    <w:rsid w:val="001F3A2A"/>
    <w:rsid w:val="001F3F2C"/>
    <w:rsid w:val="001F41D6"/>
    <w:rsid w:val="001F44B0"/>
    <w:rsid w:val="001F4B92"/>
    <w:rsid w:val="001F4DF7"/>
    <w:rsid w:val="001F4F40"/>
    <w:rsid w:val="001F4FDA"/>
    <w:rsid w:val="001F56DB"/>
    <w:rsid w:val="001F57C7"/>
    <w:rsid w:val="001F5884"/>
    <w:rsid w:val="001F5A62"/>
    <w:rsid w:val="001F66F6"/>
    <w:rsid w:val="001F693C"/>
    <w:rsid w:val="001F6CF2"/>
    <w:rsid w:val="001F6F5A"/>
    <w:rsid w:val="001F75E1"/>
    <w:rsid w:val="001F7856"/>
    <w:rsid w:val="002003B5"/>
    <w:rsid w:val="00200788"/>
    <w:rsid w:val="00200968"/>
    <w:rsid w:val="00200D4F"/>
    <w:rsid w:val="0020106E"/>
    <w:rsid w:val="002012FB"/>
    <w:rsid w:val="00201374"/>
    <w:rsid w:val="00201B30"/>
    <w:rsid w:val="00201CA6"/>
    <w:rsid w:val="00201DBF"/>
    <w:rsid w:val="002024B3"/>
    <w:rsid w:val="00202DCA"/>
    <w:rsid w:val="0020352F"/>
    <w:rsid w:val="0020369B"/>
    <w:rsid w:val="002038AC"/>
    <w:rsid w:val="00203A1E"/>
    <w:rsid w:val="002042C5"/>
    <w:rsid w:val="00204477"/>
    <w:rsid w:val="00204BBD"/>
    <w:rsid w:val="00204E61"/>
    <w:rsid w:val="0020523F"/>
    <w:rsid w:val="0020532E"/>
    <w:rsid w:val="0020574A"/>
    <w:rsid w:val="00205CD8"/>
    <w:rsid w:val="00205FB8"/>
    <w:rsid w:val="002061DB"/>
    <w:rsid w:val="00206B63"/>
    <w:rsid w:val="002072D9"/>
    <w:rsid w:val="0020788C"/>
    <w:rsid w:val="00207BE6"/>
    <w:rsid w:val="00210DBC"/>
    <w:rsid w:val="0021111C"/>
    <w:rsid w:val="002112C6"/>
    <w:rsid w:val="0021214B"/>
    <w:rsid w:val="002126DE"/>
    <w:rsid w:val="00212754"/>
    <w:rsid w:val="00212DA5"/>
    <w:rsid w:val="002132C1"/>
    <w:rsid w:val="00213529"/>
    <w:rsid w:val="0021381F"/>
    <w:rsid w:val="0021398E"/>
    <w:rsid w:val="00213A07"/>
    <w:rsid w:val="00213F9D"/>
    <w:rsid w:val="00214443"/>
    <w:rsid w:val="00214885"/>
    <w:rsid w:val="002148CA"/>
    <w:rsid w:val="00214AB9"/>
    <w:rsid w:val="00214BB4"/>
    <w:rsid w:val="00214F44"/>
    <w:rsid w:val="0021516F"/>
    <w:rsid w:val="00215457"/>
    <w:rsid w:val="002156C1"/>
    <w:rsid w:val="0021576A"/>
    <w:rsid w:val="002157D2"/>
    <w:rsid w:val="00217022"/>
    <w:rsid w:val="00217198"/>
    <w:rsid w:val="002178FA"/>
    <w:rsid w:val="0022037A"/>
    <w:rsid w:val="00220589"/>
    <w:rsid w:val="002206AB"/>
    <w:rsid w:val="0022096A"/>
    <w:rsid w:val="002221FE"/>
    <w:rsid w:val="00222564"/>
    <w:rsid w:val="002228AB"/>
    <w:rsid w:val="002235E0"/>
    <w:rsid w:val="00223BAD"/>
    <w:rsid w:val="00223C73"/>
    <w:rsid w:val="00223F7A"/>
    <w:rsid w:val="00223F7D"/>
    <w:rsid w:val="0022447E"/>
    <w:rsid w:val="0022518E"/>
    <w:rsid w:val="00225AAB"/>
    <w:rsid w:val="00225DE4"/>
    <w:rsid w:val="00225E24"/>
    <w:rsid w:val="0022625F"/>
    <w:rsid w:val="0022658A"/>
    <w:rsid w:val="002265A8"/>
    <w:rsid w:val="002269D6"/>
    <w:rsid w:val="00227556"/>
    <w:rsid w:val="0022793F"/>
    <w:rsid w:val="00227B19"/>
    <w:rsid w:val="00227EE2"/>
    <w:rsid w:val="00227FDF"/>
    <w:rsid w:val="00230136"/>
    <w:rsid w:val="0023024B"/>
    <w:rsid w:val="002302E5"/>
    <w:rsid w:val="002303C6"/>
    <w:rsid w:val="0023093F"/>
    <w:rsid w:val="00230D42"/>
    <w:rsid w:val="00230E0E"/>
    <w:rsid w:val="00231022"/>
    <w:rsid w:val="002316F5"/>
    <w:rsid w:val="002317E2"/>
    <w:rsid w:val="00231CE2"/>
    <w:rsid w:val="00231FD3"/>
    <w:rsid w:val="00232022"/>
    <w:rsid w:val="00232394"/>
    <w:rsid w:val="002323A3"/>
    <w:rsid w:val="00232492"/>
    <w:rsid w:val="00233505"/>
    <w:rsid w:val="0023389E"/>
    <w:rsid w:val="002338EA"/>
    <w:rsid w:val="00233C3E"/>
    <w:rsid w:val="00233F56"/>
    <w:rsid w:val="002343B0"/>
    <w:rsid w:val="00234A27"/>
    <w:rsid w:val="00234CFB"/>
    <w:rsid w:val="00235416"/>
    <w:rsid w:val="0023541D"/>
    <w:rsid w:val="00235743"/>
    <w:rsid w:val="002357C2"/>
    <w:rsid w:val="00235984"/>
    <w:rsid w:val="0023598B"/>
    <w:rsid w:val="002366C1"/>
    <w:rsid w:val="002366FE"/>
    <w:rsid w:val="00236735"/>
    <w:rsid w:val="00236B19"/>
    <w:rsid w:val="00236C86"/>
    <w:rsid w:val="00237387"/>
    <w:rsid w:val="00237644"/>
    <w:rsid w:val="00237A39"/>
    <w:rsid w:val="00237BEA"/>
    <w:rsid w:val="00237E3C"/>
    <w:rsid w:val="00237F0C"/>
    <w:rsid w:val="0024001B"/>
    <w:rsid w:val="0024016E"/>
    <w:rsid w:val="002404B1"/>
    <w:rsid w:val="00240915"/>
    <w:rsid w:val="00240AB9"/>
    <w:rsid w:val="00240BAE"/>
    <w:rsid w:val="0024122A"/>
    <w:rsid w:val="002412E2"/>
    <w:rsid w:val="002416B2"/>
    <w:rsid w:val="00241996"/>
    <w:rsid w:val="00241B2F"/>
    <w:rsid w:val="00241D1D"/>
    <w:rsid w:val="00241DAC"/>
    <w:rsid w:val="00242453"/>
    <w:rsid w:val="00242880"/>
    <w:rsid w:val="0024298C"/>
    <w:rsid w:val="002429B3"/>
    <w:rsid w:val="00242A63"/>
    <w:rsid w:val="00242DFB"/>
    <w:rsid w:val="00242FBF"/>
    <w:rsid w:val="00243A0E"/>
    <w:rsid w:val="002441A2"/>
    <w:rsid w:val="002441F5"/>
    <w:rsid w:val="002445A6"/>
    <w:rsid w:val="00244AEB"/>
    <w:rsid w:val="00244BF5"/>
    <w:rsid w:val="00244CE9"/>
    <w:rsid w:val="002455C1"/>
    <w:rsid w:val="00246366"/>
    <w:rsid w:val="002467A0"/>
    <w:rsid w:val="00246A2B"/>
    <w:rsid w:val="00246AA4"/>
    <w:rsid w:val="00246B2F"/>
    <w:rsid w:val="00247750"/>
    <w:rsid w:val="002479EC"/>
    <w:rsid w:val="00247FBA"/>
    <w:rsid w:val="00250134"/>
    <w:rsid w:val="0025099E"/>
    <w:rsid w:val="002509CD"/>
    <w:rsid w:val="00250C3D"/>
    <w:rsid w:val="00250F73"/>
    <w:rsid w:val="00251378"/>
    <w:rsid w:val="00251460"/>
    <w:rsid w:val="002514BD"/>
    <w:rsid w:val="00251B17"/>
    <w:rsid w:val="00251C20"/>
    <w:rsid w:val="00251FE7"/>
    <w:rsid w:val="00252017"/>
    <w:rsid w:val="002525DC"/>
    <w:rsid w:val="0025287C"/>
    <w:rsid w:val="002528AC"/>
    <w:rsid w:val="00252D59"/>
    <w:rsid w:val="00252DDF"/>
    <w:rsid w:val="00252E13"/>
    <w:rsid w:val="0025350C"/>
    <w:rsid w:val="002547A6"/>
    <w:rsid w:val="00254B23"/>
    <w:rsid w:val="002554B2"/>
    <w:rsid w:val="00255589"/>
    <w:rsid w:val="00255EDE"/>
    <w:rsid w:val="002561FE"/>
    <w:rsid w:val="002562B5"/>
    <w:rsid w:val="00256608"/>
    <w:rsid w:val="0025678F"/>
    <w:rsid w:val="0025750D"/>
    <w:rsid w:val="00257DCC"/>
    <w:rsid w:val="002601AF"/>
    <w:rsid w:val="002602D1"/>
    <w:rsid w:val="00260459"/>
    <w:rsid w:val="00260969"/>
    <w:rsid w:val="00260E85"/>
    <w:rsid w:val="00260F71"/>
    <w:rsid w:val="00260FE5"/>
    <w:rsid w:val="00261647"/>
    <w:rsid w:val="00261739"/>
    <w:rsid w:val="002618F9"/>
    <w:rsid w:val="00261E5F"/>
    <w:rsid w:val="00261FB7"/>
    <w:rsid w:val="00262161"/>
    <w:rsid w:val="00262450"/>
    <w:rsid w:val="0026274E"/>
    <w:rsid w:val="002628A1"/>
    <w:rsid w:val="002629F9"/>
    <w:rsid w:val="00262CB9"/>
    <w:rsid w:val="00262E3A"/>
    <w:rsid w:val="002632CC"/>
    <w:rsid w:val="00263CD8"/>
    <w:rsid w:val="002640F8"/>
    <w:rsid w:val="00264471"/>
    <w:rsid w:val="00264595"/>
    <w:rsid w:val="002647B8"/>
    <w:rsid w:val="00264AC1"/>
    <w:rsid w:val="00264B30"/>
    <w:rsid w:val="00264E80"/>
    <w:rsid w:val="00265E05"/>
    <w:rsid w:val="00265FE5"/>
    <w:rsid w:val="00266497"/>
    <w:rsid w:val="00266F1B"/>
    <w:rsid w:val="00266F8A"/>
    <w:rsid w:val="00267291"/>
    <w:rsid w:val="00267C91"/>
    <w:rsid w:val="00267CEE"/>
    <w:rsid w:val="00270033"/>
    <w:rsid w:val="0027017F"/>
    <w:rsid w:val="002703A4"/>
    <w:rsid w:val="00270500"/>
    <w:rsid w:val="00270600"/>
    <w:rsid w:val="00270770"/>
    <w:rsid w:val="00270A58"/>
    <w:rsid w:val="00270D5C"/>
    <w:rsid w:val="0027102B"/>
    <w:rsid w:val="00271137"/>
    <w:rsid w:val="002713B8"/>
    <w:rsid w:val="00271A91"/>
    <w:rsid w:val="002721B5"/>
    <w:rsid w:val="0027238D"/>
    <w:rsid w:val="002724B6"/>
    <w:rsid w:val="002726FF"/>
    <w:rsid w:val="002727AA"/>
    <w:rsid w:val="00272AA7"/>
    <w:rsid w:val="00273627"/>
    <w:rsid w:val="00273B05"/>
    <w:rsid w:val="00273BC2"/>
    <w:rsid w:val="00273E79"/>
    <w:rsid w:val="0027416C"/>
    <w:rsid w:val="00274247"/>
    <w:rsid w:val="00274676"/>
    <w:rsid w:val="00274953"/>
    <w:rsid w:val="00274B28"/>
    <w:rsid w:val="00274E44"/>
    <w:rsid w:val="00275283"/>
    <w:rsid w:val="00275F0C"/>
    <w:rsid w:val="002763F9"/>
    <w:rsid w:val="00276AD8"/>
    <w:rsid w:val="00276B46"/>
    <w:rsid w:val="00276B53"/>
    <w:rsid w:val="00276BF6"/>
    <w:rsid w:val="00276E1D"/>
    <w:rsid w:val="00277266"/>
    <w:rsid w:val="002772D1"/>
    <w:rsid w:val="0027762B"/>
    <w:rsid w:val="00277885"/>
    <w:rsid w:val="002779DB"/>
    <w:rsid w:val="00277A5B"/>
    <w:rsid w:val="00277FA0"/>
    <w:rsid w:val="00280615"/>
    <w:rsid w:val="00280B7A"/>
    <w:rsid w:val="00280E9C"/>
    <w:rsid w:val="002811B3"/>
    <w:rsid w:val="002811BE"/>
    <w:rsid w:val="002811C0"/>
    <w:rsid w:val="0028197D"/>
    <w:rsid w:val="00281D8C"/>
    <w:rsid w:val="00282AE5"/>
    <w:rsid w:val="0028323A"/>
    <w:rsid w:val="0028329E"/>
    <w:rsid w:val="0028340C"/>
    <w:rsid w:val="0028388C"/>
    <w:rsid w:val="002838F6"/>
    <w:rsid w:val="00283D9C"/>
    <w:rsid w:val="0028432E"/>
    <w:rsid w:val="00284839"/>
    <w:rsid w:val="00284D66"/>
    <w:rsid w:val="00284FB7"/>
    <w:rsid w:val="00285481"/>
    <w:rsid w:val="0028575F"/>
    <w:rsid w:val="00285813"/>
    <w:rsid w:val="00285C99"/>
    <w:rsid w:val="00285D3A"/>
    <w:rsid w:val="00286548"/>
    <w:rsid w:val="00286C3F"/>
    <w:rsid w:val="00286E8C"/>
    <w:rsid w:val="00286ED2"/>
    <w:rsid w:val="002870CF"/>
    <w:rsid w:val="00287D2F"/>
    <w:rsid w:val="0029004B"/>
    <w:rsid w:val="002902E2"/>
    <w:rsid w:val="00290837"/>
    <w:rsid w:val="00290850"/>
    <w:rsid w:val="002908DE"/>
    <w:rsid w:val="00290CB3"/>
    <w:rsid w:val="00290CEF"/>
    <w:rsid w:val="00291094"/>
    <w:rsid w:val="00291ADE"/>
    <w:rsid w:val="00291D0E"/>
    <w:rsid w:val="0029212C"/>
    <w:rsid w:val="00292650"/>
    <w:rsid w:val="0029312A"/>
    <w:rsid w:val="00293498"/>
    <w:rsid w:val="00293577"/>
    <w:rsid w:val="002935A0"/>
    <w:rsid w:val="00293680"/>
    <w:rsid w:val="00293A90"/>
    <w:rsid w:val="00293DBB"/>
    <w:rsid w:val="0029431A"/>
    <w:rsid w:val="0029499F"/>
    <w:rsid w:val="00294B7D"/>
    <w:rsid w:val="00294B97"/>
    <w:rsid w:val="002950BB"/>
    <w:rsid w:val="00295241"/>
    <w:rsid w:val="0029532A"/>
    <w:rsid w:val="002959FD"/>
    <w:rsid w:val="00295F47"/>
    <w:rsid w:val="002963AD"/>
    <w:rsid w:val="002966A0"/>
    <w:rsid w:val="00296CB2"/>
    <w:rsid w:val="0029721A"/>
    <w:rsid w:val="00297E8E"/>
    <w:rsid w:val="002A0136"/>
    <w:rsid w:val="002A0543"/>
    <w:rsid w:val="002A0DE4"/>
    <w:rsid w:val="002A10B7"/>
    <w:rsid w:val="002A1169"/>
    <w:rsid w:val="002A12A2"/>
    <w:rsid w:val="002A1497"/>
    <w:rsid w:val="002A163D"/>
    <w:rsid w:val="002A1815"/>
    <w:rsid w:val="002A182B"/>
    <w:rsid w:val="002A1CDE"/>
    <w:rsid w:val="002A1D5C"/>
    <w:rsid w:val="002A1F0A"/>
    <w:rsid w:val="002A2328"/>
    <w:rsid w:val="002A246D"/>
    <w:rsid w:val="002A260E"/>
    <w:rsid w:val="002A2811"/>
    <w:rsid w:val="002A2C3D"/>
    <w:rsid w:val="002A2CDC"/>
    <w:rsid w:val="002A3660"/>
    <w:rsid w:val="002A3673"/>
    <w:rsid w:val="002A3CAC"/>
    <w:rsid w:val="002A3D2D"/>
    <w:rsid w:val="002A3EF7"/>
    <w:rsid w:val="002A41C7"/>
    <w:rsid w:val="002A4457"/>
    <w:rsid w:val="002A44C4"/>
    <w:rsid w:val="002A48A9"/>
    <w:rsid w:val="002A4A40"/>
    <w:rsid w:val="002A4CDF"/>
    <w:rsid w:val="002A50B0"/>
    <w:rsid w:val="002A5110"/>
    <w:rsid w:val="002A5387"/>
    <w:rsid w:val="002A5525"/>
    <w:rsid w:val="002A5576"/>
    <w:rsid w:val="002A55A7"/>
    <w:rsid w:val="002A5714"/>
    <w:rsid w:val="002A58A7"/>
    <w:rsid w:val="002A5AE5"/>
    <w:rsid w:val="002A5B11"/>
    <w:rsid w:val="002A5D87"/>
    <w:rsid w:val="002A5EAD"/>
    <w:rsid w:val="002A5EC6"/>
    <w:rsid w:val="002A69B4"/>
    <w:rsid w:val="002A6B23"/>
    <w:rsid w:val="002A6C68"/>
    <w:rsid w:val="002A767D"/>
    <w:rsid w:val="002A7A9E"/>
    <w:rsid w:val="002A7DBC"/>
    <w:rsid w:val="002A7EA7"/>
    <w:rsid w:val="002A7F5B"/>
    <w:rsid w:val="002B0435"/>
    <w:rsid w:val="002B053C"/>
    <w:rsid w:val="002B0747"/>
    <w:rsid w:val="002B07D4"/>
    <w:rsid w:val="002B0CD5"/>
    <w:rsid w:val="002B0DEC"/>
    <w:rsid w:val="002B1359"/>
    <w:rsid w:val="002B16A6"/>
    <w:rsid w:val="002B16C7"/>
    <w:rsid w:val="002B202F"/>
    <w:rsid w:val="002B2074"/>
    <w:rsid w:val="002B24FF"/>
    <w:rsid w:val="002B2BCA"/>
    <w:rsid w:val="002B2EED"/>
    <w:rsid w:val="002B2FCC"/>
    <w:rsid w:val="002B301C"/>
    <w:rsid w:val="002B3206"/>
    <w:rsid w:val="002B3A5F"/>
    <w:rsid w:val="002B4226"/>
    <w:rsid w:val="002B442E"/>
    <w:rsid w:val="002B4713"/>
    <w:rsid w:val="002B47FB"/>
    <w:rsid w:val="002B4E61"/>
    <w:rsid w:val="002B4EE9"/>
    <w:rsid w:val="002B50BA"/>
    <w:rsid w:val="002B515A"/>
    <w:rsid w:val="002B5302"/>
    <w:rsid w:val="002B54C8"/>
    <w:rsid w:val="002B5C95"/>
    <w:rsid w:val="002B639F"/>
    <w:rsid w:val="002B6497"/>
    <w:rsid w:val="002B68F3"/>
    <w:rsid w:val="002B6F9C"/>
    <w:rsid w:val="002B71E5"/>
    <w:rsid w:val="002B72C1"/>
    <w:rsid w:val="002C030F"/>
    <w:rsid w:val="002C0693"/>
    <w:rsid w:val="002C082C"/>
    <w:rsid w:val="002C0C10"/>
    <w:rsid w:val="002C0CEA"/>
    <w:rsid w:val="002C126D"/>
    <w:rsid w:val="002C19E7"/>
    <w:rsid w:val="002C1D56"/>
    <w:rsid w:val="002C1EA0"/>
    <w:rsid w:val="002C209F"/>
    <w:rsid w:val="002C2343"/>
    <w:rsid w:val="002C250D"/>
    <w:rsid w:val="002C282C"/>
    <w:rsid w:val="002C28F4"/>
    <w:rsid w:val="002C2B7F"/>
    <w:rsid w:val="002C2D49"/>
    <w:rsid w:val="002C2EB5"/>
    <w:rsid w:val="002C3174"/>
    <w:rsid w:val="002C3E1F"/>
    <w:rsid w:val="002C3E50"/>
    <w:rsid w:val="002C3F58"/>
    <w:rsid w:val="002C3FDE"/>
    <w:rsid w:val="002C4182"/>
    <w:rsid w:val="002C46B8"/>
    <w:rsid w:val="002C4B38"/>
    <w:rsid w:val="002C4EDB"/>
    <w:rsid w:val="002C506C"/>
    <w:rsid w:val="002C58B8"/>
    <w:rsid w:val="002C5AB0"/>
    <w:rsid w:val="002C5F30"/>
    <w:rsid w:val="002C5F39"/>
    <w:rsid w:val="002C628C"/>
    <w:rsid w:val="002C67F9"/>
    <w:rsid w:val="002C68A2"/>
    <w:rsid w:val="002C6B04"/>
    <w:rsid w:val="002C6CF6"/>
    <w:rsid w:val="002C6F70"/>
    <w:rsid w:val="002C784F"/>
    <w:rsid w:val="002C7A74"/>
    <w:rsid w:val="002C7B4F"/>
    <w:rsid w:val="002C7C80"/>
    <w:rsid w:val="002C7F02"/>
    <w:rsid w:val="002D0533"/>
    <w:rsid w:val="002D06F5"/>
    <w:rsid w:val="002D0B30"/>
    <w:rsid w:val="002D0C54"/>
    <w:rsid w:val="002D0E11"/>
    <w:rsid w:val="002D10BF"/>
    <w:rsid w:val="002D12B9"/>
    <w:rsid w:val="002D146D"/>
    <w:rsid w:val="002D27F3"/>
    <w:rsid w:val="002D28E0"/>
    <w:rsid w:val="002D2A1D"/>
    <w:rsid w:val="002D36D3"/>
    <w:rsid w:val="002D37B9"/>
    <w:rsid w:val="002D3C15"/>
    <w:rsid w:val="002D3DCE"/>
    <w:rsid w:val="002D4085"/>
    <w:rsid w:val="002D4A65"/>
    <w:rsid w:val="002D5117"/>
    <w:rsid w:val="002D5356"/>
    <w:rsid w:val="002D56BE"/>
    <w:rsid w:val="002D599C"/>
    <w:rsid w:val="002D618F"/>
    <w:rsid w:val="002D6994"/>
    <w:rsid w:val="002D7101"/>
    <w:rsid w:val="002D753F"/>
    <w:rsid w:val="002D75F8"/>
    <w:rsid w:val="002D7CB5"/>
    <w:rsid w:val="002D7EBE"/>
    <w:rsid w:val="002D7ED7"/>
    <w:rsid w:val="002E0046"/>
    <w:rsid w:val="002E0126"/>
    <w:rsid w:val="002E0380"/>
    <w:rsid w:val="002E0A33"/>
    <w:rsid w:val="002E101C"/>
    <w:rsid w:val="002E1552"/>
    <w:rsid w:val="002E16CD"/>
    <w:rsid w:val="002E20B0"/>
    <w:rsid w:val="002E22C1"/>
    <w:rsid w:val="002E2613"/>
    <w:rsid w:val="002E2949"/>
    <w:rsid w:val="002E2FE1"/>
    <w:rsid w:val="002E30D4"/>
    <w:rsid w:val="002E3862"/>
    <w:rsid w:val="002E38BF"/>
    <w:rsid w:val="002E3EE7"/>
    <w:rsid w:val="002E454D"/>
    <w:rsid w:val="002E4571"/>
    <w:rsid w:val="002E4C97"/>
    <w:rsid w:val="002E5075"/>
    <w:rsid w:val="002E5305"/>
    <w:rsid w:val="002E5445"/>
    <w:rsid w:val="002E5664"/>
    <w:rsid w:val="002E58FC"/>
    <w:rsid w:val="002E59C2"/>
    <w:rsid w:val="002E62B6"/>
    <w:rsid w:val="002E62F4"/>
    <w:rsid w:val="002E6528"/>
    <w:rsid w:val="002E69D2"/>
    <w:rsid w:val="002E714D"/>
    <w:rsid w:val="002E75B4"/>
    <w:rsid w:val="002E7BA2"/>
    <w:rsid w:val="002E7F82"/>
    <w:rsid w:val="002F0745"/>
    <w:rsid w:val="002F0B73"/>
    <w:rsid w:val="002F0CC6"/>
    <w:rsid w:val="002F0DC5"/>
    <w:rsid w:val="002F0DC8"/>
    <w:rsid w:val="002F105B"/>
    <w:rsid w:val="002F13DF"/>
    <w:rsid w:val="002F1544"/>
    <w:rsid w:val="002F1842"/>
    <w:rsid w:val="002F1B98"/>
    <w:rsid w:val="002F1EBF"/>
    <w:rsid w:val="002F227E"/>
    <w:rsid w:val="002F24A7"/>
    <w:rsid w:val="002F2DE5"/>
    <w:rsid w:val="002F3622"/>
    <w:rsid w:val="002F3643"/>
    <w:rsid w:val="002F38A0"/>
    <w:rsid w:val="002F3AF3"/>
    <w:rsid w:val="002F444D"/>
    <w:rsid w:val="002F4947"/>
    <w:rsid w:val="002F4B49"/>
    <w:rsid w:val="002F521D"/>
    <w:rsid w:val="002F52BD"/>
    <w:rsid w:val="002F53B1"/>
    <w:rsid w:val="002F53C6"/>
    <w:rsid w:val="002F55D2"/>
    <w:rsid w:val="002F5675"/>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2B4B"/>
    <w:rsid w:val="00302E40"/>
    <w:rsid w:val="00303634"/>
    <w:rsid w:val="00303792"/>
    <w:rsid w:val="00304727"/>
    <w:rsid w:val="00304CC5"/>
    <w:rsid w:val="00304E92"/>
    <w:rsid w:val="00304FD2"/>
    <w:rsid w:val="003058CF"/>
    <w:rsid w:val="00305AED"/>
    <w:rsid w:val="00306AF3"/>
    <w:rsid w:val="00306B84"/>
    <w:rsid w:val="00306EDD"/>
    <w:rsid w:val="00306FE7"/>
    <w:rsid w:val="0030718F"/>
    <w:rsid w:val="00307727"/>
    <w:rsid w:val="00307D01"/>
    <w:rsid w:val="00307ED2"/>
    <w:rsid w:val="003106FC"/>
    <w:rsid w:val="0031079C"/>
    <w:rsid w:val="00310AF1"/>
    <w:rsid w:val="00310DA3"/>
    <w:rsid w:val="00310FEC"/>
    <w:rsid w:val="003110E3"/>
    <w:rsid w:val="003111CD"/>
    <w:rsid w:val="00311582"/>
    <w:rsid w:val="003116FF"/>
    <w:rsid w:val="00311954"/>
    <w:rsid w:val="00311BD6"/>
    <w:rsid w:val="00311EC2"/>
    <w:rsid w:val="00312450"/>
    <w:rsid w:val="003126E9"/>
    <w:rsid w:val="0031290E"/>
    <w:rsid w:val="00312BE8"/>
    <w:rsid w:val="003130BB"/>
    <w:rsid w:val="0031363E"/>
    <w:rsid w:val="00313B45"/>
    <w:rsid w:val="00313C2F"/>
    <w:rsid w:val="00313E56"/>
    <w:rsid w:val="00314204"/>
    <w:rsid w:val="003142E3"/>
    <w:rsid w:val="00314560"/>
    <w:rsid w:val="00314E86"/>
    <w:rsid w:val="00315815"/>
    <w:rsid w:val="00315EAD"/>
    <w:rsid w:val="003162B1"/>
    <w:rsid w:val="0031683E"/>
    <w:rsid w:val="0031699A"/>
    <w:rsid w:val="00316BBA"/>
    <w:rsid w:val="00316CD0"/>
    <w:rsid w:val="00316CE1"/>
    <w:rsid w:val="00316E90"/>
    <w:rsid w:val="0031754B"/>
    <w:rsid w:val="00317C6A"/>
    <w:rsid w:val="00320128"/>
    <w:rsid w:val="003203DC"/>
    <w:rsid w:val="0032046A"/>
    <w:rsid w:val="003204B2"/>
    <w:rsid w:val="00320B32"/>
    <w:rsid w:val="00321271"/>
    <w:rsid w:val="0032137E"/>
    <w:rsid w:val="003213F6"/>
    <w:rsid w:val="00321694"/>
    <w:rsid w:val="00321A6B"/>
    <w:rsid w:val="00321E2E"/>
    <w:rsid w:val="003220A5"/>
    <w:rsid w:val="00322205"/>
    <w:rsid w:val="0032298A"/>
    <w:rsid w:val="00322E37"/>
    <w:rsid w:val="0032336B"/>
    <w:rsid w:val="00323A4F"/>
    <w:rsid w:val="00323B59"/>
    <w:rsid w:val="00323ED7"/>
    <w:rsid w:val="003241F3"/>
    <w:rsid w:val="00324739"/>
    <w:rsid w:val="003251B3"/>
    <w:rsid w:val="003254A1"/>
    <w:rsid w:val="00326072"/>
    <w:rsid w:val="003260F5"/>
    <w:rsid w:val="003262AF"/>
    <w:rsid w:val="00326979"/>
    <w:rsid w:val="00327020"/>
    <w:rsid w:val="00327394"/>
    <w:rsid w:val="00327509"/>
    <w:rsid w:val="00327755"/>
    <w:rsid w:val="00327B0B"/>
    <w:rsid w:val="00327F72"/>
    <w:rsid w:val="003301FF"/>
    <w:rsid w:val="0033042E"/>
    <w:rsid w:val="00330FF3"/>
    <w:rsid w:val="00331330"/>
    <w:rsid w:val="00331A2B"/>
    <w:rsid w:val="00332253"/>
    <w:rsid w:val="003324A0"/>
    <w:rsid w:val="00332577"/>
    <w:rsid w:val="00332740"/>
    <w:rsid w:val="00332D99"/>
    <w:rsid w:val="00333377"/>
    <w:rsid w:val="0033338B"/>
    <w:rsid w:val="003339DB"/>
    <w:rsid w:val="00333AD4"/>
    <w:rsid w:val="00333E6A"/>
    <w:rsid w:val="00333F29"/>
    <w:rsid w:val="00334423"/>
    <w:rsid w:val="0033444B"/>
    <w:rsid w:val="003344FC"/>
    <w:rsid w:val="0033451F"/>
    <w:rsid w:val="0033477F"/>
    <w:rsid w:val="00334B3F"/>
    <w:rsid w:val="003350B0"/>
    <w:rsid w:val="003350F8"/>
    <w:rsid w:val="00335162"/>
    <w:rsid w:val="003354FD"/>
    <w:rsid w:val="00336371"/>
    <w:rsid w:val="003364EA"/>
    <w:rsid w:val="00336680"/>
    <w:rsid w:val="00336843"/>
    <w:rsid w:val="00336889"/>
    <w:rsid w:val="00336B9D"/>
    <w:rsid w:val="0033768C"/>
    <w:rsid w:val="00337DE5"/>
    <w:rsid w:val="0034013E"/>
    <w:rsid w:val="003402FB"/>
    <w:rsid w:val="00340632"/>
    <w:rsid w:val="00340937"/>
    <w:rsid w:val="00340FCE"/>
    <w:rsid w:val="0034103A"/>
    <w:rsid w:val="003413A2"/>
    <w:rsid w:val="003414E3"/>
    <w:rsid w:val="003417CB"/>
    <w:rsid w:val="00341AF6"/>
    <w:rsid w:val="0034244A"/>
    <w:rsid w:val="003424DE"/>
    <w:rsid w:val="0034263E"/>
    <w:rsid w:val="00342D61"/>
    <w:rsid w:val="00344312"/>
    <w:rsid w:val="003445F6"/>
    <w:rsid w:val="003450DE"/>
    <w:rsid w:val="00345221"/>
    <w:rsid w:val="00345CC6"/>
    <w:rsid w:val="00345E97"/>
    <w:rsid w:val="00346029"/>
    <w:rsid w:val="00346425"/>
    <w:rsid w:val="00346864"/>
    <w:rsid w:val="0034705B"/>
    <w:rsid w:val="003472A2"/>
    <w:rsid w:val="00347DAE"/>
    <w:rsid w:val="00347E5F"/>
    <w:rsid w:val="00347FD4"/>
    <w:rsid w:val="003505CF"/>
    <w:rsid w:val="003505D2"/>
    <w:rsid w:val="0035082A"/>
    <w:rsid w:val="00351052"/>
    <w:rsid w:val="00351B23"/>
    <w:rsid w:val="00351B62"/>
    <w:rsid w:val="00351B69"/>
    <w:rsid w:val="00351E93"/>
    <w:rsid w:val="00351EAF"/>
    <w:rsid w:val="003531D9"/>
    <w:rsid w:val="0035333D"/>
    <w:rsid w:val="00353348"/>
    <w:rsid w:val="003536DD"/>
    <w:rsid w:val="00353BD3"/>
    <w:rsid w:val="00354267"/>
    <w:rsid w:val="00354409"/>
    <w:rsid w:val="00354727"/>
    <w:rsid w:val="00354768"/>
    <w:rsid w:val="00354C45"/>
    <w:rsid w:val="00354E49"/>
    <w:rsid w:val="00354E97"/>
    <w:rsid w:val="003550CC"/>
    <w:rsid w:val="0035528A"/>
    <w:rsid w:val="00355396"/>
    <w:rsid w:val="00355485"/>
    <w:rsid w:val="00355948"/>
    <w:rsid w:val="00355A43"/>
    <w:rsid w:val="00355DD1"/>
    <w:rsid w:val="00355E12"/>
    <w:rsid w:val="003565BE"/>
    <w:rsid w:val="003566EC"/>
    <w:rsid w:val="003569DE"/>
    <w:rsid w:val="00356D14"/>
    <w:rsid w:val="00356DF2"/>
    <w:rsid w:val="0035761F"/>
    <w:rsid w:val="003576B7"/>
    <w:rsid w:val="00357AAF"/>
    <w:rsid w:val="00360209"/>
    <w:rsid w:val="00360500"/>
    <w:rsid w:val="003609FD"/>
    <w:rsid w:val="00361BE7"/>
    <w:rsid w:val="00361FB7"/>
    <w:rsid w:val="00362957"/>
    <w:rsid w:val="00362AAC"/>
    <w:rsid w:val="00362E4E"/>
    <w:rsid w:val="003630B7"/>
    <w:rsid w:val="00363577"/>
    <w:rsid w:val="00363B2F"/>
    <w:rsid w:val="00363D78"/>
    <w:rsid w:val="00363E93"/>
    <w:rsid w:val="00364085"/>
    <w:rsid w:val="00364344"/>
    <w:rsid w:val="00364573"/>
    <w:rsid w:val="00364E15"/>
    <w:rsid w:val="00364E4B"/>
    <w:rsid w:val="003650AD"/>
    <w:rsid w:val="003650C4"/>
    <w:rsid w:val="00365688"/>
    <w:rsid w:val="00365B1A"/>
    <w:rsid w:val="00365B3F"/>
    <w:rsid w:val="00365EEA"/>
    <w:rsid w:val="00366027"/>
    <w:rsid w:val="0036624C"/>
    <w:rsid w:val="0036671A"/>
    <w:rsid w:val="003667A8"/>
    <w:rsid w:val="0036688E"/>
    <w:rsid w:val="00366F50"/>
    <w:rsid w:val="003671A2"/>
    <w:rsid w:val="0036745C"/>
    <w:rsid w:val="003677EE"/>
    <w:rsid w:val="0036782B"/>
    <w:rsid w:val="003703F8"/>
    <w:rsid w:val="00370A0B"/>
    <w:rsid w:val="00370CE9"/>
    <w:rsid w:val="0037104A"/>
    <w:rsid w:val="00371A73"/>
    <w:rsid w:val="00371C24"/>
    <w:rsid w:val="00371CB7"/>
    <w:rsid w:val="0037201E"/>
    <w:rsid w:val="00372248"/>
    <w:rsid w:val="0037227B"/>
    <w:rsid w:val="0037267D"/>
    <w:rsid w:val="00372EAE"/>
    <w:rsid w:val="0037319A"/>
    <w:rsid w:val="00373257"/>
    <w:rsid w:val="00373675"/>
    <w:rsid w:val="00373B35"/>
    <w:rsid w:val="00373EB8"/>
    <w:rsid w:val="00374AA7"/>
    <w:rsid w:val="00375067"/>
    <w:rsid w:val="003752B7"/>
    <w:rsid w:val="003752DE"/>
    <w:rsid w:val="00376451"/>
    <w:rsid w:val="0037663E"/>
    <w:rsid w:val="00376690"/>
    <w:rsid w:val="0037677C"/>
    <w:rsid w:val="00376A76"/>
    <w:rsid w:val="00376CEA"/>
    <w:rsid w:val="00377252"/>
    <w:rsid w:val="003774CA"/>
    <w:rsid w:val="0037753B"/>
    <w:rsid w:val="00380065"/>
    <w:rsid w:val="0038051F"/>
    <w:rsid w:val="00380785"/>
    <w:rsid w:val="00380D68"/>
    <w:rsid w:val="00381C5A"/>
    <w:rsid w:val="00381E9B"/>
    <w:rsid w:val="00382A5D"/>
    <w:rsid w:val="00382F11"/>
    <w:rsid w:val="0038349F"/>
    <w:rsid w:val="003837B6"/>
    <w:rsid w:val="00383AE6"/>
    <w:rsid w:val="003841EB"/>
    <w:rsid w:val="003842CD"/>
    <w:rsid w:val="00384693"/>
    <w:rsid w:val="003846C6"/>
    <w:rsid w:val="003848C6"/>
    <w:rsid w:val="00384942"/>
    <w:rsid w:val="00384C9E"/>
    <w:rsid w:val="00384E9C"/>
    <w:rsid w:val="0038511B"/>
    <w:rsid w:val="00385412"/>
    <w:rsid w:val="00385588"/>
    <w:rsid w:val="00385762"/>
    <w:rsid w:val="0038599B"/>
    <w:rsid w:val="00385BA5"/>
    <w:rsid w:val="00385C97"/>
    <w:rsid w:val="00385CE1"/>
    <w:rsid w:val="00385E83"/>
    <w:rsid w:val="00386193"/>
    <w:rsid w:val="003861C4"/>
    <w:rsid w:val="0038625C"/>
    <w:rsid w:val="003864A4"/>
    <w:rsid w:val="0038677A"/>
    <w:rsid w:val="00386A89"/>
    <w:rsid w:val="00386A94"/>
    <w:rsid w:val="00386AB0"/>
    <w:rsid w:val="00387253"/>
    <w:rsid w:val="0038747A"/>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A6B"/>
    <w:rsid w:val="00394E34"/>
    <w:rsid w:val="00394FA9"/>
    <w:rsid w:val="00395840"/>
    <w:rsid w:val="00396181"/>
    <w:rsid w:val="0039621A"/>
    <w:rsid w:val="0039681C"/>
    <w:rsid w:val="003968F9"/>
    <w:rsid w:val="00396B2A"/>
    <w:rsid w:val="003973A0"/>
    <w:rsid w:val="003975C2"/>
    <w:rsid w:val="003976AE"/>
    <w:rsid w:val="003A0433"/>
    <w:rsid w:val="003A0900"/>
    <w:rsid w:val="003A0D85"/>
    <w:rsid w:val="003A11FD"/>
    <w:rsid w:val="003A152A"/>
    <w:rsid w:val="003A15C1"/>
    <w:rsid w:val="003A1AE6"/>
    <w:rsid w:val="003A1AED"/>
    <w:rsid w:val="003A1B20"/>
    <w:rsid w:val="003A1D1F"/>
    <w:rsid w:val="003A24AE"/>
    <w:rsid w:val="003A254E"/>
    <w:rsid w:val="003A2B1F"/>
    <w:rsid w:val="003A385B"/>
    <w:rsid w:val="003A3D48"/>
    <w:rsid w:val="003A405E"/>
    <w:rsid w:val="003A4406"/>
    <w:rsid w:val="003A4EF2"/>
    <w:rsid w:val="003A4EF8"/>
    <w:rsid w:val="003A5751"/>
    <w:rsid w:val="003A5854"/>
    <w:rsid w:val="003A5D7F"/>
    <w:rsid w:val="003A5DFA"/>
    <w:rsid w:val="003A5E29"/>
    <w:rsid w:val="003A63D1"/>
    <w:rsid w:val="003A65B8"/>
    <w:rsid w:val="003A6818"/>
    <w:rsid w:val="003A74EB"/>
    <w:rsid w:val="003A7F1E"/>
    <w:rsid w:val="003A7F67"/>
    <w:rsid w:val="003B04CF"/>
    <w:rsid w:val="003B09AC"/>
    <w:rsid w:val="003B0B79"/>
    <w:rsid w:val="003B0CB8"/>
    <w:rsid w:val="003B0E8A"/>
    <w:rsid w:val="003B1131"/>
    <w:rsid w:val="003B1CBC"/>
    <w:rsid w:val="003B1D92"/>
    <w:rsid w:val="003B1ECF"/>
    <w:rsid w:val="003B1F59"/>
    <w:rsid w:val="003B2311"/>
    <w:rsid w:val="003B246B"/>
    <w:rsid w:val="003B2C2E"/>
    <w:rsid w:val="003B2C81"/>
    <w:rsid w:val="003B3359"/>
    <w:rsid w:val="003B373F"/>
    <w:rsid w:val="003B398A"/>
    <w:rsid w:val="003B3A19"/>
    <w:rsid w:val="003B3C3F"/>
    <w:rsid w:val="003B3CB4"/>
    <w:rsid w:val="003B46B0"/>
    <w:rsid w:val="003B4882"/>
    <w:rsid w:val="003B4BC4"/>
    <w:rsid w:val="003B4CDB"/>
    <w:rsid w:val="003B4E81"/>
    <w:rsid w:val="003B5297"/>
    <w:rsid w:val="003B5712"/>
    <w:rsid w:val="003B5A4D"/>
    <w:rsid w:val="003B5AC1"/>
    <w:rsid w:val="003B5E21"/>
    <w:rsid w:val="003B667C"/>
    <w:rsid w:val="003B691A"/>
    <w:rsid w:val="003B6A8A"/>
    <w:rsid w:val="003B6D45"/>
    <w:rsid w:val="003B6F63"/>
    <w:rsid w:val="003B708D"/>
    <w:rsid w:val="003B7A50"/>
    <w:rsid w:val="003C01C5"/>
    <w:rsid w:val="003C0A82"/>
    <w:rsid w:val="003C12A9"/>
    <w:rsid w:val="003C146B"/>
    <w:rsid w:val="003C1DFE"/>
    <w:rsid w:val="003C1F8D"/>
    <w:rsid w:val="003C2F14"/>
    <w:rsid w:val="003C30EE"/>
    <w:rsid w:val="003C3355"/>
    <w:rsid w:val="003C39D3"/>
    <w:rsid w:val="003C3BF1"/>
    <w:rsid w:val="003C4237"/>
    <w:rsid w:val="003C43EB"/>
    <w:rsid w:val="003C4942"/>
    <w:rsid w:val="003C4A9C"/>
    <w:rsid w:val="003C4E3C"/>
    <w:rsid w:val="003C4E95"/>
    <w:rsid w:val="003C57AB"/>
    <w:rsid w:val="003C648A"/>
    <w:rsid w:val="003C64E4"/>
    <w:rsid w:val="003C6DA2"/>
    <w:rsid w:val="003C6E0D"/>
    <w:rsid w:val="003C6E7F"/>
    <w:rsid w:val="003C7168"/>
    <w:rsid w:val="003C730E"/>
    <w:rsid w:val="003C746E"/>
    <w:rsid w:val="003C74F4"/>
    <w:rsid w:val="003C7510"/>
    <w:rsid w:val="003C756A"/>
    <w:rsid w:val="003C79A6"/>
    <w:rsid w:val="003C7CCC"/>
    <w:rsid w:val="003C7FD7"/>
    <w:rsid w:val="003D0158"/>
    <w:rsid w:val="003D016F"/>
    <w:rsid w:val="003D02A3"/>
    <w:rsid w:val="003D03BF"/>
    <w:rsid w:val="003D056C"/>
    <w:rsid w:val="003D06D3"/>
    <w:rsid w:val="003D06D9"/>
    <w:rsid w:val="003D08B8"/>
    <w:rsid w:val="003D0AA6"/>
    <w:rsid w:val="003D0E27"/>
    <w:rsid w:val="003D13CB"/>
    <w:rsid w:val="003D160A"/>
    <w:rsid w:val="003D1676"/>
    <w:rsid w:val="003D1B48"/>
    <w:rsid w:val="003D1C0C"/>
    <w:rsid w:val="003D1EB3"/>
    <w:rsid w:val="003D2392"/>
    <w:rsid w:val="003D23DE"/>
    <w:rsid w:val="003D2510"/>
    <w:rsid w:val="003D26BA"/>
    <w:rsid w:val="003D2AF6"/>
    <w:rsid w:val="003D2D15"/>
    <w:rsid w:val="003D2D55"/>
    <w:rsid w:val="003D31F3"/>
    <w:rsid w:val="003D3553"/>
    <w:rsid w:val="003D3846"/>
    <w:rsid w:val="003D3D00"/>
    <w:rsid w:val="003D3E09"/>
    <w:rsid w:val="003D47E3"/>
    <w:rsid w:val="003D4901"/>
    <w:rsid w:val="003D4A56"/>
    <w:rsid w:val="003D4B81"/>
    <w:rsid w:val="003D50CB"/>
    <w:rsid w:val="003D53B0"/>
    <w:rsid w:val="003D5863"/>
    <w:rsid w:val="003D5E6A"/>
    <w:rsid w:val="003D6324"/>
    <w:rsid w:val="003D64C4"/>
    <w:rsid w:val="003D686E"/>
    <w:rsid w:val="003D68DD"/>
    <w:rsid w:val="003D7046"/>
    <w:rsid w:val="003D775E"/>
    <w:rsid w:val="003D778F"/>
    <w:rsid w:val="003D79C7"/>
    <w:rsid w:val="003D7C8F"/>
    <w:rsid w:val="003E03A0"/>
    <w:rsid w:val="003E045C"/>
    <w:rsid w:val="003E092F"/>
    <w:rsid w:val="003E0A42"/>
    <w:rsid w:val="003E0B11"/>
    <w:rsid w:val="003E0D0D"/>
    <w:rsid w:val="003E0D54"/>
    <w:rsid w:val="003E1217"/>
    <w:rsid w:val="003E1284"/>
    <w:rsid w:val="003E1953"/>
    <w:rsid w:val="003E1B21"/>
    <w:rsid w:val="003E215F"/>
    <w:rsid w:val="003E2326"/>
    <w:rsid w:val="003E24EE"/>
    <w:rsid w:val="003E29E4"/>
    <w:rsid w:val="003E311B"/>
    <w:rsid w:val="003E38B8"/>
    <w:rsid w:val="003E3B8D"/>
    <w:rsid w:val="003E3FBB"/>
    <w:rsid w:val="003E538B"/>
    <w:rsid w:val="003E5C52"/>
    <w:rsid w:val="003E5E99"/>
    <w:rsid w:val="003E6364"/>
    <w:rsid w:val="003E644D"/>
    <w:rsid w:val="003E64CC"/>
    <w:rsid w:val="003E6610"/>
    <w:rsid w:val="003E6D32"/>
    <w:rsid w:val="003E7316"/>
    <w:rsid w:val="003E77B9"/>
    <w:rsid w:val="003E7FB7"/>
    <w:rsid w:val="003F0824"/>
    <w:rsid w:val="003F089B"/>
    <w:rsid w:val="003F0B43"/>
    <w:rsid w:val="003F16AE"/>
    <w:rsid w:val="003F1AB5"/>
    <w:rsid w:val="003F1D31"/>
    <w:rsid w:val="003F1D5B"/>
    <w:rsid w:val="003F223A"/>
    <w:rsid w:val="003F233A"/>
    <w:rsid w:val="003F26C0"/>
    <w:rsid w:val="003F29A0"/>
    <w:rsid w:val="003F2AA0"/>
    <w:rsid w:val="003F2D3E"/>
    <w:rsid w:val="003F377E"/>
    <w:rsid w:val="003F37E7"/>
    <w:rsid w:val="003F3B66"/>
    <w:rsid w:val="003F3FBC"/>
    <w:rsid w:val="003F4105"/>
    <w:rsid w:val="003F428B"/>
    <w:rsid w:val="003F4460"/>
    <w:rsid w:val="003F4661"/>
    <w:rsid w:val="003F49BA"/>
    <w:rsid w:val="003F57A6"/>
    <w:rsid w:val="003F5B76"/>
    <w:rsid w:val="003F5E4A"/>
    <w:rsid w:val="003F5E7A"/>
    <w:rsid w:val="003F62BE"/>
    <w:rsid w:val="003F68F7"/>
    <w:rsid w:val="003F6C86"/>
    <w:rsid w:val="003F6F55"/>
    <w:rsid w:val="003F7045"/>
    <w:rsid w:val="003F753E"/>
    <w:rsid w:val="003F767F"/>
    <w:rsid w:val="003F76AA"/>
    <w:rsid w:val="003F77CB"/>
    <w:rsid w:val="0040012B"/>
    <w:rsid w:val="004001E3"/>
    <w:rsid w:val="004003C6"/>
    <w:rsid w:val="00400ECC"/>
    <w:rsid w:val="00401349"/>
    <w:rsid w:val="0040271A"/>
    <w:rsid w:val="004028C4"/>
    <w:rsid w:val="004029FE"/>
    <w:rsid w:val="00402AAF"/>
    <w:rsid w:val="0040301A"/>
    <w:rsid w:val="0040311F"/>
    <w:rsid w:val="00403462"/>
    <w:rsid w:val="00403FC7"/>
    <w:rsid w:val="0040428D"/>
    <w:rsid w:val="0040428E"/>
    <w:rsid w:val="00404B69"/>
    <w:rsid w:val="00404DCD"/>
    <w:rsid w:val="00405228"/>
    <w:rsid w:val="004052FC"/>
    <w:rsid w:val="00405C2A"/>
    <w:rsid w:val="00405C7D"/>
    <w:rsid w:val="00405D42"/>
    <w:rsid w:val="00405D97"/>
    <w:rsid w:val="00405DEB"/>
    <w:rsid w:val="00405DFC"/>
    <w:rsid w:val="0040616F"/>
    <w:rsid w:val="00406260"/>
    <w:rsid w:val="004063A1"/>
    <w:rsid w:val="00406A6A"/>
    <w:rsid w:val="00406CCB"/>
    <w:rsid w:val="0040701C"/>
    <w:rsid w:val="0040707B"/>
    <w:rsid w:val="00407AA9"/>
    <w:rsid w:val="00407CE3"/>
    <w:rsid w:val="00407E3F"/>
    <w:rsid w:val="00407FBA"/>
    <w:rsid w:val="00410214"/>
    <w:rsid w:val="00410518"/>
    <w:rsid w:val="0041149B"/>
    <w:rsid w:val="00411838"/>
    <w:rsid w:val="00411A34"/>
    <w:rsid w:val="00411A65"/>
    <w:rsid w:val="00411C8B"/>
    <w:rsid w:val="00411CAD"/>
    <w:rsid w:val="00411E64"/>
    <w:rsid w:val="0041238C"/>
    <w:rsid w:val="00412417"/>
    <w:rsid w:val="00412A39"/>
    <w:rsid w:val="00412B46"/>
    <w:rsid w:val="00412D72"/>
    <w:rsid w:val="0041318B"/>
    <w:rsid w:val="00413569"/>
    <w:rsid w:val="0041361B"/>
    <w:rsid w:val="0041399A"/>
    <w:rsid w:val="00413A21"/>
    <w:rsid w:val="00413BC6"/>
    <w:rsid w:val="00413CD8"/>
    <w:rsid w:val="004144D4"/>
    <w:rsid w:val="004144FB"/>
    <w:rsid w:val="00414502"/>
    <w:rsid w:val="004146E5"/>
    <w:rsid w:val="00414DD2"/>
    <w:rsid w:val="00414EEE"/>
    <w:rsid w:val="00414F30"/>
    <w:rsid w:val="004152B9"/>
    <w:rsid w:val="004153A0"/>
    <w:rsid w:val="00415591"/>
    <w:rsid w:val="00415611"/>
    <w:rsid w:val="004157F2"/>
    <w:rsid w:val="00415AC1"/>
    <w:rsid w:val="00415E1A"/>
    <w:rsid w:val="00415F20"/>
    <w:rsid w:val="004160EA"/>
    <w:rsid w:val="0041612B"/>
    <w:rsid w:val="004167B7"/>
    <w:rsid w:val="00416A10"/>
    <w:rsid w:val="00416A35"/>
    <w:rsid w:val="00416E3D"/>
    <w:rsid w:val="004172C9"/>
    <w:rsid w:val="0041733B"/>
    <w:rsid w:val="004176E2"/>
    <w:rsid w:val="004177F9"/>
    <w:rsid w:val="00417926"/>
    <w:rsid w:val="00417956"/>
    <w:rsid w:val="00417C86"/>
    <w:rsid w:val="00417D47"/>
    <w:rsid w:val="00417DFA"/>
    <w:rsid w:val="00420512"/>
    <w:rsid w:val="004208BB"/>
    <w:rsid w:val="00420933"/>
    <w:rsid w:val="004209A8"/>
    <w:rsid w:val="004209C6"/>
    <w:rsid w:val="00420D69"/>
    <w:rsid w:val="00420ECC"/>
    <w:rsid w:val="00420FFE"/>
    <w:rsid w:val="00421276"/>
    <w:rsid w:val="004214AE"/>
    <w:rsid w:val="00421981"/>
    <w:rsid w:val="00421AA4"/>
    <w:rsid w:val="00422764"/>
    <w:rsid w:val="00422AA5"/>
    <w:rsid w:val="00422B7A"/>
    <w:rsid w:val="00423488"/>
    <w:rsid w:val="0042369F"/>
    <w:rsid w:val="00423C3F"/>
    <w:rsid w:val="00423E47"/>
    <w:rsid w:val="00424297"/>
    <w:rsid w:val="0042429A"/>
    <w:rsid w:val="00424670"/>
    <w:rsid w:val="00424672"/>
    <w:rsid w:val="00424A47"/>
    <w:rsid w:val="00424D24"/>
    <w:rsid w:val="00424D27"/>
    <w:rsid w:val="0042533A"/>
    <w:rsid w:val="00425620"/>
    <w:rsid w:val="00425DB9"/>
    <w:rsid w:val="004261D0"/>
    <w:rsid w:val="00426481"/>
    <w:rsid w:val="00426755"/>
    <w:rsid w:val="00426A82"/>
    <w:rsid w:val="00426E7F"/>
    <w:rsid w:val="004270DB"/>
    <w:rsid w:val="00427514"/>
    <w:rsid w:val="00427BA1"/>
    <w:rsid w:val="00427DB3"/>
    <w:rsid w:val="00427F92"/>
    <w:rsid w:val="00427FC2"/>
    <w:rsid w:val="00430187"/>
    <w:rsid w:val="00430A7F"/>
    <w:rsid w:val="00430AB1"/>
    <w:rsid w:val="0043126F"/>
    <w:rsid w:val="0043157E"/>
    <w:rsid w:val="0043188C"/>
    <w:rsid w:val="004319B7"/>
    <w:rsid w:val="00431DEE"/>
    <w:rsid w:val="004322BA"/>
    <w:rsid w:val="0043231A"/>
    <w:rsid w:val="0043237B"/>
    <w:rsid w:val="00432454"/>
    <w:rsid w:val="004324C5"/>
    <w:rsid w:val="004324DB"/>
    <w:rsid w:val="00432559"/>
    <w:rsid w:val="00432C85"/>
    <w:rsid w:val="00432EF6"/>
    <w:rsid w:val="004337C8"/>
    <w:rsid w:val="00433AC8"/>
    <w:rsid w:val="00433C84"/>
    <w:rsid w:val="0043429B"/>
    <w:rsid w:val="0043440F"/>
    <w:rsid w:val="00434F4E"/>
    <w:rsid w:val="004350ED"/>
    <w:rsid w:val="004352B4"/>
    <w:rsid w:val="00435314"/>
    <w:rsid w:val="004355FF"/>
    <w:rsid w:val="004356B5"/>
    <w:rsid w:val="00435724"/>
    <w:rsid w:val="00435B5F"/>
    <w:rsid w:val="00435E11"/>
    <w:rsid w:val="00436361"/>
    <w:rsid w:val="00437175"/>
    <w:rsid w:val="00437685"/>
    <w:rsid w:val="004377FC"/>
    <w:rsid w:val="0043794B"/>
    <w:rsid w:val="00437B33"/>
    <w:rsid w:val="00437DDC"/>
    <w:rsid w:val="00437EED"/>
    <w:rsid w:val="0044009B"/>
    <w:rsid w:val="0044058E"/>
    <w:rsid w:val="00440D65"/>
    <w:rsid w:val="00440F31"/>
    <w:rsid w:val="00441262"/>
    <w:rsid w:val="004416EA"/>
    <w:rsid w:val="004418A7"/>
    <w:rsid w:val="004419EF"/>
    <w:rsid w:val="00441B48"/>
    <w:rsid w:val="00441B75"/>
    <w:rsid w:val="00441BA6"/>
    <w:rsid w:val="00441D86"/>
    <w:rsid w:val="00441E88"/>
    <w:rsid w:val="00442D1D"/>
    <w:rsid w:val="00442D3F"/>
    <w:rsid w:val="004433C3"/>
    <w:rsid w:val="004435CD"/>
    <w:rsid w:val="0044362B"/>
    <w:rsid w:val="004439D7"/>
    <w:rsid w:val="00443DE0"/>
    <w:rsid w:val="00443E60"/>
    <w:rsid w:val="0044444D"/>
    <w:rsid w:val="004448CA"/>
    <w:rsid w:val="00444C3A"/>
    <w:rsid w:val="00444D61"/>
    <w:rsid w:val="004453AF"/>
    <w:rsid w:val="00445561"/>
    <w:rsid w:val="00445B91"/>
    <w:rsid w:val="00445BFB"/>
    <w:rsid w:val="00445E2E"/>
    <w:rsid w:val="004460F5"/>
    <w:rsid w:val="00446309"/>
    <w:rsid w:val="00446877"/>
    <w:rsid w:val="0044688C"/>
    <w:rsid w:val="004471C7"/>
    <w:rsid w:val="00450767"/>
    <w:rsid w:val="0045090C"/>
    <w:rsid w:val="004514B7"/>
    <w:rsid w:val="00451647"/>
    <w:rsid w:val="00451DC6"/>
    <w:rsid w:val="00452AC0"/>
    <w:rsid w:val="00452CFF"/>
    <w:rsid w:val="004532CE"/>
    <w:rsid w:val="004535F2"/>
    <w:rsid w:val="00454E4E"/>
    <w:rsid w:val="004554DB"/>
    <w:rsid w:val="00455C56"/>
    <w:rsid w:val="004560A1"/>
    <w:rsid w:val="0045645E"/>
    <w:rsid w:val="00456601"/>
    <w:rsid w:val="00457082"/>
    <w:rsid w:val="00457516"/>
    <w:rsid w:val="00457BC6"/>
    <w:rsid w:val="00457C94"/>
    <w:rsid w:val="00460E08"/>
    <w:rsid w:val="0046107E"/>
    <w:rsid w:val="00461461"/>
    <w:rsid w:val="004615F4"/>
    <w:rsid w:val="00461FA5"/>
    <w:rsid w:val="00462168"/>
    <w:rsid w:val="00462524"/>
    <w:rsid w:val="004626BA"/>
    <w:rsid w:val="00462730"/>
    <w:rsid w:val="0046275B"/>
    <w:rsid w:val="0046295A"/>
    <w:rsid w:val="004630BF"/>
    <w:rsid w:val="00463B39"/>
    <w:rsid w:val="00463C0F"/>
    <w:rsid w:val="00464723"/>
    <w:rsid w:val="00464C30"/>
    <w:rsid w:val="00464F55"/>
    <w:rsid w:val="00465176"/>
    <w:rsid w:val="00465695"/>
    <w:rsid w:val="00466416"/>
    <w:rsid w:val="004666C9"/>
    <w:rsid w:val="00466790"/>
    <w:rsid w:val="00466905"/>
    <w:rsid w:val="00466CB2"/>
    <w:rsid w:val="00466D88"/>
    <w:rsid w:val="00467C81"/>
    <w:rsid w:val="004703DB"/>
    <w:rsid w:val="00470CA7"/>
    <w:rsid w:val="004713A4"/>
    <w:rsid w:val="00471620"/>
    <w:rsid w:val="0047176C"/>
    <w:rsid w:val="004718D9"/>
    <w:rsid w:val="00471D48"/>
    <w:rsid w:val="004726D9"/>
    <w:rsid w:val="0047282D"/>
    <w:rsid w:val="00473627"/>
    <w:rsid w:val="00473ECA"/>
    <w:rsid w:val="00474029"/>
    <w:rsid w:val="004744B1"/>
    <w:rsid w:val="00474D0B"/>
    <w:rsid w:val="00475066"/>
    <w:rsid w:val="00475267"/>
    <w:rsid w:val="00475626"/>
    <w:rsid w:val="00475819"/>
    <w:rsid w:val="00475F2C"/>
    <w:rsid w:val="004761E5"/>
    <w:rsid w:val="004764D3"/>
    <w:rsid w:val="004770BB"/>
    <w:rsid w:val="0047716D"/>
    <w:rsid w:val="004771D0"/>
    <w:rsid w:val="00477481"/>
    <w:rsid w:val="00477537"/>
    <w:rsid w:val="00477B65"/>
    <w:rsid w:val="00477E3B"/>
    <w:rsid w:val="00480612"/>
    <w:rsid w:val="00480AF7"/>
    <w:rsid w:val="00480D74"/>
    <w:rsid w:val="004811B5"/>
    <w:rsid w:val="004815AB"/>
    <w:rsid w:val="0048185C"/>
    <w:rsid w:val="0048193A"/>
    <w:rsid w:val="00481B2F"/>
    <w:rsid w:val="004825A0"/>
    <w:rsid w:val="004826BF"/>
    <w:rsid w:val="00482A98"/>
    <w:rsid w:val="004830A8"/>
    <w:rsid w:val="00483664"/>
    <w:rsid w:val="004839C2"/>
    <w:rsid w:val="00483E62"/>
    <w:rsid w:val="00484069"/>
    <w:rsid w:val="0048428E"/>
    <w:rsid w:val="0048492B"/>
    <w:rsid w:val="0048497C"/>
    <w:rsid w:val="00484BE1"/>
    <w:rsid w:val="00484C8C"/>
    <w:rsid w:val="00484DC1"/>
    <w:rsid w:val="004852DE"/>
    <w:rsid w:val="00485539"/>
    <w:rsid w:val="00485F1F"/>
    <w:rsid w:val="00485F96"/>
    <w:rsid w:val="00486408"/>
    <w:rsid w:val="00486557"/>
    <w:rsid w:val="00486795"/>
    <w:rsid w:val="00486A49"/>
    <w:rsid w:val="00486DAC"/>
    <w:rsid w:val="00486EFB"/>
    <w:rsid w:val="004875F7"/>
    <w:rsid w:val="00487826"/>
    <w:rsid w:val="00487963"/>
    <w:rsid w:val="004879DD"/>
    <w:rsid w:val="00487C37"/>
    <w:rsid w:val="00487DE8"/>
    <w:rsid w:val="004902C9"/>
    <w:rsid w:val="004902DF"/>
    <w:rsid w:val="00490C88"/>
    <w:rsid w:val="00490DA4"/>
    <w:rsid w:val="00490ED1"/>
    <w:rsid w:val="00490F0D"/>
    <w:rsid w:val="00490FAC"/>
    <w:rsid w:val="00491022"/>
    <w:rsid w:val="0049154B"/>
    <w:rsid w:val="0049162E"/>
    <w:rsid w:val="004918C7"/>
    <w:rsid w:val="00491F7B"/>
    <w:rsid w:val="004921A1"/>
    <w:rsid w:val="00492424"/>
    <w:rsid w:val="004925F4"/>
    <w:rsid w:val="00492E53"/>
    <w:rsid w:val="00492F82"/>
    <w:rsid w:val="00493290"/>
    <w:rsid w:val="00493713"/>
    <w:rsid w:val="00493818"/>
    <w:rsid w:val="00493964"/>
    <w:rsid w:val="00493D5A"/>
    <w:rsid w:val="00494022"/>
    <w:rsid w:val="00494391"/>
    <w:rsid w:val="00494461"/>
    <w:rsid w:val="00494971"/>
    <w:rsid w:val="00494BA7"/>
    <w:rsid w:val="00494CA7"/>
    <w:rsid w:val="0049536C"/>
    <w:rsid w:val="00495388"/>
    <w:rsid w:val="00495401"/>
    <w:rsid w:val="004954CE"/>
    <w:rsid w:val="00495FDD"/>
    <w:rsid w:val="00496279"/>
    <w:rsid w:val="00496557"/>
    <w:rsid w:val="00496647"/>
    <w:rsid w:val="004967F2"/>
    <w:rsid w:val="00496BF3"/>
    <w:rsid w:val="00496C19"/>
    <w:rsid w:val="00496C42"/>
    <w:rsid w:val="00496FB3"/>
    <w:rsid w:val="004974F2"/>
    <w:rsid w:val="00497BC1"/>
    <w:rsid w:val="00497BF9"/>
    <w:rsid w:val="00497E82"/>
    <w:rsid w:val="004A00A0"/>
    <w:rsid w:val="004A0338"/>
    <w:rsid w:val="004A035A"/>
    <w:rsid w:val="004A0380"/>
    <w:rsid w:val="004A0521"/>
    <w:rsid w:val="004A0A9A"/>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B11"/>
    <w:rsid w:val="004A4BA3"/>
    <w:rsid w:val="004A4F06"/>
    <w:rsid w:val="004A5198"/>
    <w:rsid w:val="004A56C4"/>
    <w:rsid w:val="004A582C"/>
    <w:rsid w:val="004A5849"/>
    <w:rsid w:val="004A5A4D"/>
    <w:rsid w:val="004A5B54"/>
    <w:rsid w:val="004A6013"/>
    <w:rsid w:val="004A6785"/>
    <w:rsid w:val="004A73DB"/>
    <w:rsid w:val="004A73F3"/>
    <w:rsid w:val="004A753C"/>
    <w:rsid w:val="004A7B99"/>
    <w:rsid w:val="004B0078"/>
    <w:rsid w:val="004B00EC"/>
    <w:rsid w:val="004B0104"/>
    <w:rsid w:val="004B033F"/>
    <w:rsid w:val="004B081D"/>
    <w:rsid w:val="004B09CF"/>
    <w:rsid w:val="004B0C2E"/>
    <w:rsid w:val="004B0C59"/>
    <w:rsid w:val="004B0C91"/>
    <w:rsid w:val="004B0E7C"/>
    <w:rsid w:val="004B0F50"/>
    <w:rsid w:val="004B1624"/>
    <w:rsid w:val="004B19D1"/>
    <w:rsid w:val="004B1A70"/>
    <w:rsid w:val="004B2835"/>
    <w:rsid w:val="004B289E"/>
    <w:rsid w:val="004B291D"/>
    <w:rsid w:val="004B2B06"/>
    <w:rsid w:val="004B33C3"/>
    <w:rsid w:val="004B3BE6"/>
    <w:rsid w:val="004B3E51"/>
    <w:rsid w:val="004B436A"/>
    <w:rsid w:val="004B4584"/>
    <w:rsid w:val="004B4769"/>
    <w:rsid w:val="004B4D97"/>
    <w:rsid w:val="004B5088"/>
    <w:rsid w:val="004B51BE"/>
    <w:rsid w:val="004B53D3"/>
    <w:rsid w:val="004B564A"/>
    <w:rsid w:val="004B5C30"/>
    <w:rsid w:val="004B5DFC"/>
    <w:rsid w:val="004B603B"/>
    <w:rsid w:val="004B6765"/>
    <w:rsid w:val="004B69C3"/>
    <w:rsid w:val="004B71CA"/>
    <w:rsid w:val="004B73A9"/>
    <w:rsid w:val="004B7DCE"/>
    <w:rsid w:val="004C0018"/>
    <w:rsid w:val="004C02E0"/>
    <w:rsid w:val="004C08FA"/>
    <w:rsid w:val="004C0B66"/>
    <w:rsid w:val="004C0CFE"/>
    <w:rsid w:val="004C0E50"/>
    <w:rsid w:val="004C18C5"/>
    <w:rsid w:val="004C1DA5"/>
    <w:rsid w:val="004C1FAD"/>
    <w:rsid w:val="004C2239"/>
    <w:rsid w:val="004C2501"/>
    <w:rsid w:val="004C2750"/>
    <w:rsid w:val="004C2884"/>
    <w:rsid w:val="004C2AA8"/>
    <w:rsid w:val="004C2D0C"/>
    <w:rsid w:val="004C2E7E"/>
    <w:rsid w:val="004C3082"/>
    <w:rsid w:val="004C3178"/>
    <w:rsid w:val="004C39D0"/>
    <w:rsid w:val="004C3F59"/>
    <w:rsid w:val="004C4324"/>
    <w:rsid w:val="004C44D0"/>
    <w:rsid w:val="004C4518"/>
    <w:rsid w:val="004C4789"/>
    <w:rsid w:val="004C4BCF"/>
    <w:rsid w:val="004C5449"/>
    <w:rsid w:val="004C5665"/>
    <w:rsid w:val="004C65C8"/>
    <w:rsid w:val="004C664B"/>
    <w:rsid w:val="004C6BD2"/>
    <w:rsid w:val="004C6C2C"/>
    <w:rsid w:val="004C7276"/>
    <w:rsid w:val="004C7342"/>
    <w:rsid w:val="004C74E1"/>
    <w:rsid w:val="004C75EB"/>
    <w:rsid w:val="004C7981"/>
    <w:rsid w:val="004D0117"/>
    <w:rsid w:val="004D0CB4"/>
    <w:rsid w:val="004D0FA9"/>
    <w:rsid w:val="004D1263"/>
    <w:rsid w:val="004D12C5"/>
    <w:rsid w:val="004D144C"/>
    <w:rsid w:val="004D145B"/>
    <w:rsid w:val="004D14D4"/>
    <w:rsid w:val="004D151E"/>
    <w:rsid w:val="004D1527"/>
    <w:rsid w:val="004D1BCE"/>
    <w:rsid w:val="004D1BE5"/>
    <w:rsid w:val="004D1BFF"/>
    <w:rsid w:val="004D2190"/>
    <w:rsid w:val="004D244D"/>
    <w:rsid w:val="004D2500"/>
    <w:rsid w:val="004D28BB"/>
    <w:rsid w:val="004D2A8B"/>
    <w:rsid w:val="004D2C66"/>
    <w:rsid w:val="004D3109"/>
    <w:rsid w:val="004D3342"/>
    <w:rsid w:val="004D3400"/>
    <w:rsid w:val="004D376B"/>
    <w:rsid w:val="004D3A3D"/>
    <w:rsid w:val="004D3B43"/>
    <w:rsid w:val="004D3B60"/>
    <w:rsid w:val="004D4A6E"/>
    <w:rsid w:val="004D4E22"/>
    <w:rsid w:val="004D52AD"/>
    <w:rsid w:val="004D5499"/>
    <w:rsid w:val="004D585B"/>
    <w:rsid w:val="004D591B"/>
    <w:rsid w:val="004D5B3B"/>
    <w:rsid w:val="004D5EA2"/>
    <w:rsid w:val="004D608B"/>
    <w:rsid w:val="004D63F3"/>
    <w:rsid w:val="004D66A3"/>
    <w:rsid w:val="004D6EB1"/>
    <w:rsid w:val="004D6FE3"/>
    <w:rsid w:val="004D75C0"/>
    <w:rsid w:val="004D775B"/>
    <w:rsid w:val="004E0005"/>
    <w:rsid w:val="004E0164"/>
    <w:rsid w:val="004E0608"/>
    <w:rsid w:val="004E0640"/>
    <w:rsid w:val="004E06D5"/>
    <w:rsid w:val="004E09D6"/>
    <w:rsid w:val="004E0C2A"/>
    <w:rsid w:val="004E0F63"/>
    <w:rsid w:val="004E1392"/>
    <w:rsid w:val="004E1C6C"/>
    <w:rsid w:val="004E22FA"/>
    <w:rsid w:val="004E2912"/>
    <w:rsid w:val="004E2C4F"/>
    <w:rsid w:val="004E2DB3"/>
    <w:rsid w:val="004E2E4A"/>
    <w:rsid w:val="004E30F1"/>
    <w:rsid w:val="004E339E"/>
    <w:rsid w:val="004E35DF"/>
    <w:rsid w:val="004E415A"/>
    <w:rsid w:val="004E4174"/>
    <w:rsid w:val="004E41DD"/>
    <w:rsid w:val="004E42AA"/>
    <w:rsid w:val="004E4873"/>
    <w:rsid w:val="004E4C3F"/>
    <w:rsid w:val="004E4DC0"/>
    <w:rsid w:val="004E56A8"/>
    <w:rsid w:val="004E5A97"/>
    <w:rsid w:val="004E5B28"/>
    <w:rsid w:val="004E5D4D"/>
    <w:rsid w:val="004E64C6"/>
    <w:rsid w:val="004E6A16"/>
    <w:rsid w:val="004E6D11"/>
    <w:rsid w:val="004E6E32"/>
    <w:rsid w:val="004E6EAB"/>
    <w:rsid w:val="004E73D5"/>
    <w:rsid w:val="004E76BD"/>
    <w:rsid w:val="004E7970"/>
    <w:rsid w:val="004F01F6"/>
    <w:rsid w:val="004F02E8"/>
    <w:rsid w:val="004F06C4"/>
    <w:rsid w:val="004F0FF4"/>
    <w:rsid w:val="004F141C"/>
    <w:rsid w:val="004F14E9"/>
    <w:rsid w:val="004F1563"/>
    <w:rsid w:val="004F166A"/>
    <w:rsid w:val="004F233D"/>
    <w:rsid w:val="004F2852"/>
    <w:rsid w:val="004F2DCD"/>
    <w:rsid w:val="004F2F0A"/>
    <w:rsid w:val="004F3082"/>
    <w:rsid w:val="004F3198"/>
    <w:rsid w:val="004F3290"/>
    <w:rsid w:val="004F3300"/>
    <w:rsid w:val="004F352A"/>
    <w:rsid w:val="004F39D0"/>
    <w:rsid w:val="004F3B4F"/>
    <w:rsid w:val="004F3BB0"/>
    <w:rsid w:val="004F4F50"/>
    <w:rsid w:val="004F50FD"/>
    <w:rsid w:val="004F5133"/>
    <w:rsid w:val="004F517E"/>
    <w:rsid w:val="004F57C7"/>
    <w:rsid w:val="004F5A75"/>
    <w:rsid w:val="004F5E77"/>
    <w:rsid w:val="004F604F"/>
    <w:rsid w:val="004F6405"/>
    <w:rsid w:val="004F6582"/>
    <w:rsid w:val="004F6AB5"/>
    <w:rsid w:val="004F6ABD"/>
    <w:rsid w:val="004F6BCA"/>
    <w:rsid w:val="004F7122"/>
    <w:rsid w:val="004F74F0"/>
    <w:rsid w:val="004F75A1"/>
    <w:rsid w:val="004F75C0"/>
    <w:rsid w:val="004F787E"/>
    <w:rsid w:val="004F7946"/>
    <w:rsid w:val="004F7C89"/>
    <w:rsid w:val="004F7D55"/>
    <w:rsid w:val="004F7ECC"/>
    <w:rsid w:val="004F7F6B"/>
    <w:rsid w:val="0050043B"/>
    <w:rsid w:val="00500441"/>
    <w:rsid w:val="00500675"/>
    <w:rsid w:val="00501716"/>
    <w:rsid w:val="00501DA7"/>
    <w:rsid w:val="00501F84"/>
    <w:rsid w:val="005022DD"/>
    <w:rsid w:val="00502439"/>
    <w:rsid w:val="005025B0"/>
    <w:rsid w:val="0050297D"/>
    <w:rsid w:val="00502ACB"/>
    <w:rsid w:val="00502E1C"/>
    <w:rsid w:val="00502E1F"/>
    <w:rsid w:val="005040AB"/>
    <w:rsid w:val="0050446C"/>
    <w:rsid w:val="00504636"/>
    <w:rsid w:val="0050463B"/>
    <w:rsid w:val="005046A3"/>
    <w:rsid w:val="00504850"/>
    <w:rsid w:val="005048E3"/>
    <w:rsid w:val="00504EBB"/>
    <w:rsid w:val="00504F01"/>
    <w:rsid w:val="0050532E"/>
    <w:rsid w:val="00505784"/>
    <w:rsid w:val="00505EE4"/>
    <w:rsid w:val="00506727"/>
    <w:rsid w:val="00506A28"/>
    <w:rsid w:val="00506D9A"/>
    <w:rsid w:val="00506DA8"/>
    <w:rsid w:val="00506DD0"/>
    <w:rsid w:val="00506E9A"/>
    <w:rsid w:val="005071FB"/>
    <w:rsid w:val="00507314"/>
    <w:rsid w:val="00507590"/>
    <w:rsid w:val="00507949"/>
    <w:rsid w:val="00507A58"/>
    <w:rsid w:val="00507BB2"/>
    <w:rsid w:val="00507BF5"/>
    <w:rsid w:val="00507F1C"/>
    <w:rsid w:val="00511A0A"/>
    <w:rsid w:val="00511D77"/>
    <w:rsid w:val="00511DCB"/>
    <w:rsid w:val="0051214B"/>
    <w:rsid w:val="00512309"/>
    <w:rsid w:val="005126DD"/>
    <w:rsid w:val="005127FB"/>
    <w:rsid w:val="00512A4F"/>
    <w:rsid w:val="00512BF3"/>
    <w:rsid w:val="0051300A"/>
    <w:rsid w:val="0051314C"/>
    <w:rsid w:val="005132D1"/>
    <w:rsid w:val="005133AD"/>
    <w:rsid w:val="005136C0"/>
    <w:rsid w:val="005137D3"/>
    <w:rsid w:val="005137F9"/>
    <w:rsid w:val="005146D1"/>
    <w:rsid w:val="0051471E"/>
    <w:rsid w:val="005147FC"/>
    <w:rsid w:val="00514E28"/>
    <w:rsid w:val="005150E3"/>
    <w:rsid w:val="00515391"/>
    <w:rsid w:val="0051540C"/>
    <w:rsid w:val="00515750"/>
    <w:rsid w:val="00515903"/>
    <w:rsid w:val="00515A65"/>
    <w:rsid w:val="00515C1F"/>
    <w:rsid w:val="00515F82"/>
    <w:rsid w:val="00516ACB"/>
    <w:rsid w:val="00516B09"/>
    <w:rsid w:val="00516FA9"/>
    <w:rsid w:val="00517053"/>
    <w:rsid w:val="005174FE"/>
    <w:rsid w:val="0051752F"/>
    <w:rsid w:val="00517A6F"/>
    <w:rsid w:val="005201E1"/>
    <w:rsid w:val="00520789"/>
    <w:rsid w:val="00520BD8"/>
    <w:rsid w:val="00521086"/>
    <w:rsid w:val="00521572"/>
    <w:rsid w:val="005216A4"/>
    <w:rsid w:val="00521B17"/>
    <w:rsid w:val="00521BB4"/>
    <w:rsid w:val="00521C88"/>
    <w:rsid w:val="00521FC2"/>
    <w:rsid w:val="005221CC"/>
    <w:rsid w:val="00522B69"/>
    <w:rsid w:val="00522E34"/>
    <w:rsid w:val="00522F37"/>
    <w:rsid w:val="005236DD"/>
    <w:rsid w:val="0052378C"/>
    <w:rsid w:val="0052384A"/>
    <w:rsid w:val="00523951"/>
    <w:rsid w:val="00523A1C"/>
    <w:rsid w:val="00523C1F"/>
    <w:rsid w:val="005246C5"/>
    <w:rsid w:val="0052585F"/>
    <w:rsid w:val="005263A6"/>
    <w:rsid w:val="0052701F"/>
    <w:rsid w:val="0052703E"/>
    <w:rsid w:val="00527685"/>
    <w:rsid w:val="005276C7"/>
    <w:rsid w:val="0052781C"/>
    <w:rsid w:val="005278D1"/>
    <w:rsid w:val="00527E4A"/>
    <w:rsid w:val="00527F9A"/>
    <w:rsid w:val="0053028C"/>
    <w:rsid w:val="0053051A"/>
    <w:rsid w:val="00530CD5"/>
    <w:rsid w:val="00530FD2"/>
    <w:rsid w:val="005310D3"/>
    <w:rsid w:val="00531721"/>
    <w:rsid w:val="00531970"/>
    <w:rsid w:val="00532A85"/>
    <w:rsid w:val="00532AC5"/>
    <w:rsid w:val="00532B79"/>
    <w:rsid w:val="00533505"/>
    <w:rsid w:val="0053373B"/>
    <w:rsid w:val="005339E2"/>
    <w:rsid w:val="005346D2"/>
    <w:rsid w:val="00534B83"/>
    <w:rsid w:val="00534E24"/>
    <w:rsid w:val="005351D5"/>
    <w:rsid w:val="005352C5"/>
    <w:rsid w:val="00535339"/>
    <w:rsid w:val="00535980"/>
    <w:rsid w:val="00535C51"/>
    <w:rsid w:val="00535D87"/>
    <w:rsid w:val="00535F34"/>
    <w:rsid w:val="00536601"/>
    <w:rsid w:val="00536607"/>
    <w:rsid w:val="005368A4"/>
    <w:rsid w:val="00536A81"/>
    <w:rsid w:val="00537385"/>
    <w:rsid w:val="00537676"/>
    <w:rsid w:val="0053782A"/>
    <w:rsid w:val="00537C67"/>
    <w:rsid w:val="00540397"/>
    <w:rsid w:val="00540979"/>
    <w:rsid w:val="00540EC1"/>
    <w:rsid w:val="00540EF4"/>
    <w:rsid w:val="00540F4B"/>
    <w:rsid w:val="0054102B"/>
    <w:rsid w:val="00542366"/>
    <w:rsid w:val="00542A8D"/>
    <w:rsid w:val="00542C81"/>
    <w:rsid w:val="005430CE"/>
    <w:rsid w:val="005437B8"/>
    <w:rsid w:val="005437CB"/>
    <w:rsid w:val="005439E2"/>
    <w:rsid w:val="005449B4"/>
    <w:rsid w:val="0054578C"/>
    <w:rsid w:val="00545C3D"/>
    <w:rsid w:val="00545C41"/>
    <w:rsid w:val="0054740C"/>
    <w:rsid w:val="005477F0"/>
    <w:rsid w:val="00547A1B"/>
    <w:rsid w:val="00547B82"/>
    <w:rsid w:val="00550544"/>
    <w:rsid w:val="0055070B"/>
    <w:rsid w:val="00550928"/>
    <w:rsid w:val="00550973"/>
    <w:rsid w:val="00550977"/>
    <w:rsid w:val="00550CFA"/>
    <w:rsid w:val="00550E4A"/>
    <w:rsid w:val="00551318"/>
    <w:rsid w:val="005519E8"/>
    <w:rsid w:val="00551CC3"/>
    <w:rsid w:val="00551F00"/>
    <w:rsid w:val="005520A4"/>
    <w:rsid w:val="005521D0"/>
    <w:rsid w:val="00552D7A"/>
    <w:rsid w:val="00553083"/>
    <w:rsid w:val="00553284"/>
    <w:rsid w:val="0055379D"/>
    <w:rsid w:val="00553E35"/>
    <w:rsid w:val="00554742"/>
    <w:rsid w:val="0055479B"/>
    <w:rsid w:val="00554808"/>
    <w:rsid w:val="00554B10"/>
    <w:rsid w:val="00554D2C"/>
    <w:rsid w:val="00554EBB"/>
    <w:rsid w:val="005551B6"/>
    <w:rsid w:val="00555619"/>
    <w:rsid w:val="00555A5C"/>
    <w:rsid w:val="00555DDE"/>
    <w:rsid w:val="00556435"/>
    <w:rsid w:val="00556878"/>
    <w:rsid w:val="0055691D"/>
    <w:rsid w:val="00556994"/>
    <w:rsid w:val="0055739B"/>
    <w:rsid w:val="00557702"/>
    <w:rsid w:val="00557736"/>
    <w:rsid w:val="00557CD7"/>
    <w:rsid w:val="00557FE9"/>
    <w:rsid w:val="00557FEE"/>
    <w:rsid w:val="005600EF"/>
    <w:rsid w:val="00560162"/>
    <w:rsid w:val="005607ED"/>
    <w:rsid w:val="00560BEB"/>
    <w:rsid w:val="00561533"/>
    <w:rsid w:val="0056156A"/>
    <w:rsid w:val="005617AB"/>
    <w:rsid w:val="0056251A"/>
    <w:rsid w:val="00562606"/>
    <w:rsid w:val="00562C82"/>
    <w:rsid w:val="005633DF"/>
    <w:rsid w:val="005635CC"/>
    <w:rsid w:val="005637B6"/>
    <w:rsid w:val="00563973"/>
    <w:rsid w:val="00563AA1"/>
    <w:rsid w:val="00564172"/>
    <w:rsid w:val="005649C4"/>
    <w:rsid w:val="00565136"/>
    <w:rsid w:val="005652D9"/>
    <w:rsid w:val="00565458"/>
    <w:rsid w:val="00565469"/>
    <w:rsid w:val="00565806"/>
    <w:rsid w:val="00565D1A"/>
    <w:rsid w:val="00565E16"/>
    <w:rsid w:val="0056619F"/>
    <w:rsid w:val="005662DA"/>
    <w:rsid w:val="005666F5"/>
    <w:rsid w:val="00567068"/>
    <w:rsid w:val="00567274"/>
    <w:rsid w:val="00567428"/>
    <w:rsid w:val="005676A1"/>
    <w:rsid w:val="00567752"/>
    <w:rsid w:val="00567F75"/>
    <w:rsid w:val="0057020B"/>
    <w:rsid w:val="005703E4"/>
    <w:rsid w:val="00570834"/>
    <w:rsid w:val="005713F5"/>
    <w:rsid w:val="00571846"/>
    <w:rsid w:val="00571A6D"/>
    <w:rsid w:val="00571E5B"/>
    <w:rsid w:val="00571EDF"/>
    <w:rsid w:val="00572AD5"/>
    <w:rsid w:val="00572B42"/>
    <w:rsid w:val="005735A0"/>
    <w:rsid w:val="0057361D"/>
    <w:rsid w:val="005741AB"/>
    <w:rsid w:val="0057453E"/>
    <w:rsid w:val="00574597"/>
    <w:rsid w:val="005748F7"/>
    <w:rsid w:val="00575222"/>
    <w:rsid w:val="00575BB8"/>
    <w:rsid w:val="0057623A"/>
    <w:rsid w:val="00576898"/>
    <w:rsid w:val="00576DEB"/>
    <w:rsid w:val="005771E6"/>
    <w:rsid w:val="00580290"/>
    <w:rsid w:val="0058057F"/>
    <w:rsid w:val="005809E2"/>
    <w:rsid w:val="00580A93"/>
    <w:rsid w:val="00580EAA"/>
    <w:rsid w:val="0058154A"/>
    <w:rsid w:val="00581680"/>
    <w:rsid w:val="00581CEC"/>
    <w:rsid w:val="00581DCC"/>
    <w:rsid w:val="00581EC9"/>
    <w:rsid w:val="00581F57"/>
    <w:rsid w:val="00582044"/>
    <w:rsid w:val="0058212D"/>
    <w:rsid w:val="00582ECC"/>
    <w:rsid w:val="00583221"/>
    <w:rsid w:val="0058337D"/>
    <w:rsid w:val="00583394"/>
    <w:rsid w:val="00583516"/>
    <w:rsid w:val="00583860"/>
    <w:rsid w:val="00583AA8"/>
    <w:rsid w:val="00583D64"/>
    <w:rsid w:val="0058408D"/>
    <w:rsid w:val="005842B6"/>
    <w:rsid w:val="00584569"/>
    <w:rsid w:val="00584673"/>
    <w:rsid w:val="00584C40"/>
    <w:rsid w:val="00584E95"/>
    <w:rsid w:val="005852B5"/>
    <w:rsid w:val="005859AA"/>
    <w:rsid w:val="00585D7A"/>
    <w:rsid w:val="00586085"/>
    <w:rsid w:val="005860C3"/>
    <w:rsid w:val="005860E2"/>
    <w:rsid w:val="00587169"/>
    <w:rsid w:val="00590401"/>
    <w:rsid w:val="0059042E"/>
    <w:rsid w:val="00590D6C"/>
    <w:rsid w:val="00590EE5"/>
    <w:rsid w:val="00591012"/>
    <w:rsid w:val="0059125F"/>
    <w:rsid w:val="00591A33"/>
    <w:rsid w:val="00591FF0"/>
    <w:rsid w:val="00592215"/>
    <w:rsid w:val="005922B4"/>
    <w:rsid w:val="0059264D"/>
    <w:rsid w:val="005926A5"/>
    <w:rsid w:val="00592DA0"/>
    <w:rsid w:val="00594121"/>
    <w:rsid w:val="00594278"/>
    <w:rsid w:val="00594921"/>
    <w:rsid w:val="005954EB"/>
    <w:rsid w:val="00595595"/>
    <w:rsid w:val="00595843"/>
    <w:rsid w:val="00595A2D"/>
    <w:rsid w:val="00596273"/>
    <w:rsid w:val="005965DB"/>
    <w:rsid w:val="00596804"/>
    <w:rsid w:val="00596D45"/>
    <w:rsid w:val="00596D77"/>
    <w:rsid w:val="00597856"/>
    <w:rsid w:val="005979FC"/>
    <w:rsid w:val="00597BA2"/>
    <w:rsid w:val="00597BC7"/>
    <w:rsid w:val="00597CFC"/>
    <w:rsid w:val="00597F6B"/>
    <w:rsid w:val="005A0422"/>
    <w:rsid w:val="005A07AC"/>
    <w:rsid w:val="005A088D"/>
    <w:rsid w:val="005A10F9"/>
    <w:rsid w:val="005A188D"/>
    <w:rsid w:val="005A18B1"/>
    <w:rsid w:val="005A1E63"/>
    <w:rsid w:val="005A2049"/>
    <w:rsid w:val="005A2134"/>
    <w:rsid w:val="005A2171"/>
    <w:rsid w:val="005A2262"/>
    <w:rsid w:val="005A22E7"/>
    <w:rsid w:val="005A2728"/>
    <w:rsid w:val="005A3586"/>
    <w:rsid w:val="005A35A7"/>
    <w:rsid w:val="005A3C87"/>
    <w:rsid w:val="005A3C9E"/>
    <w:rsid w:val="005A3F37"/>
    <w:rsid w:val="005A4175"/>
    <w:rsid w:val="005A4808"/>
    <w:rsid w:val="005A4BF9"/>
    <w:rsid w:val="005A4C2F"/>
    <w:rsid w:val="005A5093"/>
    <w:rsid w:val="005A518F"/>
    <w:rsid w:val="005A530A"/>
    <w:rsid w:val="005A56C7"/>
    <w:rsid w:val="005A56C9"/>
    <w:rsid w:val="005A5A3F"/>
    <w:rsid w:val="005A6120"/>
    <w:rsid w:val="005A6248"/>
    <w:rsid w:val="005A6265"/>
    <w:rsid w:val="005A6820"/>
    <w:rsid w:val="005A6AA4"/>
    <w:rsid w:val="005A6D74"/>
    <w:rsid w:val="005A7286"/>
    <w:rsid w:val="005A73C8"/>
    <w:rsid w:val="005A7447"/>
    <w:rsid w:val="005A7781"/>
    <w:rsid w:val="005A783F"/>
    <w:rsid w:val="005A7B02"/>
    <w:rsid w:val="005A7B05"/>
    <w:rsid w:val="005A7F24"/>
    <w:rsid w:val="005B0541"/>
    <w:rsid w:val="005B0AAD"/>
    <w:rsid w:val="005B0B3A"/>
    <w:rsid w:val="005B0B61"/>
    <w:rsid w:val="005B0E37"/>
    <w:rsid w:val="005B1017"/>
    <w:rsid w:val="005B14CE"/>
    <w:rsid w:val="005B1E14"/>
    <w:rsid w:val="005B1F2A"/>
    <w:rsid w:val="005B2588"/>
    <w:rsid w:val="005B27A5"/>
    <w:rsid w:val="005B2B3E"/>
    <w:rsid w:val="005B2D1F"/>
    <w:rsid w:val="005B32DA"/>
    <w:rsid w:val="005B3B15"/>
    <w:rsid w:val="005B3BC5"/>
    <w:rsid w:val="005B3CBD"/>
    <w:rsid w:val="005B4240"/>
    <w:rsid w:val="005B4D7F"/>
    <w:rsid w:val="005B559E"/>
    <w:rsid w:val="005B6390"/>
    <w:rsid w:val="005B699B"/>
    <w:rsid w:val="005B6B17"/>
    <w:rsid w:val="005B6BD4"/>
    <w:rsid w:val="005B6E24"/>
    <w:rsid w:val="005B6E2D"/>
    <w:rsid w:val="005B6ECD"/>
    <w:rsid w:val="005B6F8E"/>
    <w:rsid w:val="005B7566"/>
    <w:rsid w:val="005B7A9A"/>
    <w:rsid w:val="005B7F20"/>
    <w:rsid w:val="005C005E"/>
    <w:rsid w:val="005C0224"/>
    <w:rsid w:val="005C0299"/>
    <w:rsid w:val="005C0357"/>
    <w:rsid w:val="005C06D0"/>
    <w:rsid w:val="005C0856"/>
    <w:rsid w:val="005C117C"/>
    <w:rsid w:val="005C1801"/>
    <w:rsid w:val="005C18F6"/>
    <w:rsid w:val="005C1A2F"/>
    <w:rsid w:val="005C1A51"/>
    <w:rsid w:val="005C1A6E"/>
    <w:rsid w:val="005C1DCC"/>
    <w:rsid w:val="005C2A03"/>
    <w:rsid w:val="005C2A33"/>
    <w:rsid w:val="005C2B6B"/>
    <w:rsid w:val="005C2C37"/>
    <w:rsid w:val="005C2CF3"/>
    <w:rsid w:val="005C2E38"/>
    <w:rsid w:val="005C3514"/>
    <w:rsid w:val="005C3520"/>
    <w:rsid w:val="005C3803"/>
    <w:rsid w:val="005C3ABE"/>
    <w:rsid w:val="005C448D"/>
    <w:rsid w:val="005C4728"/>
    <w:rsid w:val="005C4AFA"/>
    <w:rsid w:val="005C4B92"/>
    <w:rsid w:val="005C4F6E"/>
    <w:rsid w:val="005C502A"/>
    <w:rsid w:val="005C5041"/>
    <w:rsid w:val="005C505C"/>
    <w:rsid w:val="005C5442"/>
    <w:rsid w:val="005C58F9"/>
    <w:rsid w:val="005C5B64"/>
    <w:rsid w:val="005C61F9"/>
    <w:rsid w:val="005C63C6"/>
    <w:rsid w:val="005C675C"/>
    <w:rsid w:val="005C687E"/>
    <w:rsid w:val="005C7890"/>
    <w:rsid w:val="005C79F1"/>
    <w:rsid w:val="005C7C19"/>
    <w:rsid w:val="005D05B2"/>
    <w:rsid w:val="005D05D0"/>
    <w:rsid w:val="005D1845"/>
    <w:rsid w:val="005D1D29"/>
    <w:rsid w:val="005D1DFF"/>
    <w:rsid w:val="005D21B9"/>
    <w:rsid w:val="005D22CB"/>
    <w:rsid w:val="005D2901"/>
    <w:rsid w:val="005D2C4B"/>
    <w:rsid w:val="005D2E56"/>
    <w:rsid w:val="005D35E1"/>
    <w:rsid w:val="005D38D2"/>
    <w:rsid w:val="005D399C"/>
    <w:rsid w:val="005D4438"/>
    <w:rsid w:val="005D4629"/>
    <w:rsid w:val="005D4A64"/>
    <w:rsid w:val="005D4EC9"/>
    <w:rsid w:val="005D4F04"/>
    <w:rsid w:val="005D52F8"/>
    <w:rsid w:val="005D5ADA"/>
    <w:rsid w:val="005D61CA"/>
    <w:rsid w:val="005D6323"/>
    <w:rsid w:val="005D634A"/>
    <w:rsid w:val="005D71A9"/>
    <w:rsid w:val="005D738D"/>
    <w:rsid w:val="005D73DE"/>
    <w:rsid w:val="005D7E78"/>
    <w:rsid w:val="005E00D3"/>
    <w:rsid w:val="005E04D1"/>
    <w:rsid w:val="005E0B92"/>
    <w:rsid w:val="005E0BCD"/>
    <w:rsid w:val="005E0BE7"/>
    <w:rsid w:val="005E0C06"/>
    <w:rsid w:val="005E1222"/>
    <w:rsid w:val="005E124C"/>
    <w:rsid w:val="005E1400"/>
    <w:rsid w:val="005E150E"/>
    <w:rsid w:val="005E1558"/>
    <w:rsid w:val="005E177D"/>
    <w:rsid w:val="005E1FAC"/>
    <w:rsid w:val="005E2557"/>
    <w:rsid w:val="005E280C"/>
    <w:rsid w:val="005E286E"/>
    <w:rsid w:val="005E2A34"/>
    <w:rsid w:val="005E2A66"/>
    <w:rsid w:val="005E2BC3"/>
    <w:rsid w:val="005E3A4A"/>
    <w:rsid w:val="005E3BF6"/>
    <w:rsid w:val="005E3C79"/>
    <w:rsid w:val="005E3F5E"/>
    <w:rsid w:val="005E40B8"/>
    <w:rsid w:val="005E4166"/>
    <w:rsid w:val="005E47CD"/>
    <w:rsid w:val="005E48B8"/>
    <w:rsid w:val="005E4B47"/>
    <w:rsid w:val="005E4F8C"/>
    <w:rsid w:val="005E4FE7"/>
    <w:rsid w:val="005E54EB"/>
    <w:rsid w:val="005E5B08"/>
    <w:rsid w:val="005E5CDB"/>
    <w:rsid w:val="005E5DB6"/>
    <w:rsid w:val="005E5E07"/>
    <w:rsid w:val="005E61E4"/>
    <w:rsid w:val="005E6641"/>
    <w:rsid w:val="005E6731"/>
    <w:rsid w:val="005E680B"/>
    <w:rsid w:val="005E6A89"/>
    <w:rsid w:val="005E6B6E"/>
    <w:rsid w:val="005E7386"/>
    <w:rsid w:val="005E75BD"/>
    <w:rsid w:val="005F019B"/>
    <w:rsid w:val="005F05C8"/>
    <w:rsid w:val="005F182A"/>
    <w:rsid w:val="005F1882"/>
    <w:rsid w:val="005F1CEE"/>
    <w:rsid w:val="005F1D44"/>
    <w:rsid w:val="005F23E4"/>
    <w:rsid w:val="005F25DD"/>
    <w:rsid w:val="005F311B"/>
    <w:rsid w:val="005F350B"/>
    <w:rsid w:val="005F35C4"/>
    <w:rsid w:val="005F36F7"/>
    <w:rsid w:val="005F4210"/>
    <w:rsid w:val="005F43FE"/>
    <w:rsid w:val="005F449F"/>
    <w:rsid w:val="005F44B7"/>
    <w:rsid w:val="005F47CA"/>
    <w:rsid w:val="005F4950"/>
    <w:rsid w:val="005F4C00"/>
    <w:rsid w:val="005F5F19"/>
    <w:rsid w:val="005F6463"/>
    <w:rsid w:val="005F6684"/>
    <w:rsid w:val="005F69B2"/>
    <w:rsid w:val="005F6CAD"/>
    <w:rsid w:val="005F6E48"/>
    <w:rsid w:val="005F700B"/>
    <w:rsid w:val="005F7D46"/>
    <w:rsid w:val="005F7F68"/>
    <w:rsid w:val="006000E0"/>
    <w:rsid w:val="006002C8"/>
    <w:rsid w:val="0060035F"/>
    <w:rsid w:val="00600383"/>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54"/>
    <w:rsid w:val="00603991"/>
    <w:rsid w:val="00603AA3"/>
    <w:rsid w:val="00603AC1"/>
    <w:rsid w:val="00603D1D"/>
    <w:rsid w:val="00603E49"/>
    <w:rsid w:val="00604425"/>
    <w:rsid w:val="00604435"/>
    <w:rsid w:val="00604447"/>
    <w:rsid w:val="00604511"/>
    <w:rsid w:val="0060476A"/>
    <w:rsid w:val="006048C4"/>
    <w:rsid w:val="00604903"/>
    <w:rsid w:val="00604A7E"/>
    <w:rsid w:val="00604B23"/>
    <w:rsid w:val="00604B3D"/>
    <w:rsid w:val="00604ED8"/>
    <w:rsid w:val="00605257"/>
    <w:rsid w:val="006052CF"/>
    <w:rsid w:val="00605416"/>
    <w:rsid w:val="00605820"/>
    <w:rsid w:val="006060D7"/>
    <w:rsid w:val="006067CB"/>
    <w:rsid w:val="00606B50"/>
    <w:rsid w:val="0060763C"/>
    <w:rsid w:val="006109A9"/>
    <w:rsid w:val="00610C34"/>
    <w:rsid w:val="00610F58"/>
    <w:rsid w:val="00611B99"/>
    <w:rsid w:val="00611C99"/>
    <w:rsid w:val="00611D17"/>
    <w:rsid w:val="0061206E"/>
    <w:rsid w:val="006124A0"/>
    <w:rsid w:val="006128E7"/>
    <w:rsid w:val="006129E8"/>
    <w:rsid w:val="00612AEF"/>
    <w:rsid w:val="00612D9D"/>
    <w:rsid w:val="0061338F"/>
    <w:rsid w:val="006133B7"/>
    <w:rsid w:val="00613756"/>
    <w:rsid w:val="00613925"/>
    <w:rsid w:val="00613D27"/>
    <w:rsid w:val="00613D99"/>
    <w:rsid w:val="00613E08"/>
    <w:rsid w:val="00613FE0"/>
    <w:rsid w:val="0061401F"/>
    <w:rsid w:val="0061404B"/>
    <w:rsid w:val="006140B6"/>
    <w:rsid w:val="0061424F"/>
    <w:rsid w:val="006145EB"/>
    <w:rsid w:val="006150A4"/>
    <w:rsid w:val="0061549C"/>
    <w:rsid w:val="00615547"/>
    <w:rsid w:val="00615B9B"/>
    <w:rsid w:val="00615BC4"/>
    <w:rsid w:val="006165FB"/>
    <w:rsid w:val="00616C1B"/>
    <w:rsid w:val="00617AAE"/>
    <w:rsid w:val="00617B4D"/>
    <w:rsid w:val="00617E62"/>
    <w:rsid w:val="00620939"/>
    <w:rsid w:val="00620CD6"/>
    <w:rsid w:val="00621019"/>
    <w:rsid w:val="0062170C"/>
    <w:rsid w:val="00621863"/>
    <w:rsid w:val="00621AA3"/>
    <w:rsid w:val="00621BFA"/>
    <w:rsid w:val="00621C9F"/>
    <w:rsid w:val="00622535"/>
    <w:rsid w:val="00622BBD"/>
    <w:rsid w:val="00622D22"/>
    <w:rsid w:val="0062310C"/>
    <w:rsid w:val="00623257"/>
    <w:rsid w:val="006233E6"/>
    <w:rsid w:val="006233EC"/>
    <w:rsid w:val="00623642"/>
    <w:rsid w:val="00623643"/>
    <w:rsid w:val="00623820"/>
    <w:rsid w:val="00623827"/>
    <w:rsid w:val="00623D49"/>
    <w:rsid w:val="00623EBB"/>
    <w:rsid w:val="006248AE"/>
    <w:rsid w:val="006248E7"/>
    <w:rsid w:val="00624A1F"/>
    <w:rsid w:val="0062506C"/>
    <w:rsid w:val="00625497"/>
    <w:rsid w:val="0062583A"/>
    <w:rsid w:val="00625B68"/>
    <w:rsid w:val="00625EE5"/>
    <w:rsid w:val="0062640D"/>
    <w:rsid w:val="006266A5"/>
    <w:rsid w:val="00626DF4"/>
    <w:rsid w:val="00626EE4"/>
    <w:rsid w:val="0062726B"/>
    <w:rsid w:val="00627C8E"/>
    <w:rsid w:val="00627CC6"/>
    <w:rsid w:val="00630455"/>
    <w:rsid w:val="006304E7"/>
    <w:rsid w:val="006308B9"/>
    <w:rsid w:val="00630CEF"/>
    <w:rsid w:val="00630FAA"/>
    <w:rsid w:val="00631193"/>
    <w:rsid w:val="006313D0"/>
    <w:rsid w:val="00631532"/>
    <w:rsid w:val="0063191D"/>
    <w:rsid w:val="00631ED7"/>
    <w:rsid w:val="00632B70"/>
    <w:rsid w:val="00633410"/>
    <w:rsid w:val="00633757"/>
    <w:rsid w:val="0063378C"/>
    <w:rsid w:val="00633A1F"/>
    <w:rsid w:val="00633C8D"/>
    <w:rsid w:val="0063409D"/>
    <w:rsid w:val="006345A9"/>
    <w:rsid w:val="00634691"/>
    <w:rsid w:val="00634AC0"/>
    <w:rsid w:val="00634D12"/>
    <w:rsid w:val="00635070"/>
    <w:rsid w:val="006367B7"/>
    <w:rsid w:val="00636893"/>
    <w:rsid w:val="00636985"/>
    <w:rsid w:val="00636B9A"/>
    <w:rsid w:val="00636E26"/>
    <w:rsid w:val="006377E2"/>
    <w:rsid w:val="006378C3"/>
    <w:rsid w:val="0064010A"/>
    <w:rsid w:val="0064084F"/>
    <w:rsid w:val="006408E1"/>
    <w:rsid w:val="0064096E"/>
    <w:rsid w:val="00640ED7"/>
    <w:rsid w:val="0064132D"/>
    <w:rsid w:val="0064171E"/>
    <w:rsid w:val="0064194B"/>
    <w:rsid w:val="006419AF"/>
    <w:rsid w:val="00641CDE"/>
    <w:rsid w:val="00641E09"/>
    <w:rsid w:val="00642127"/>
    <w:rsid w:val="00642167"/>
    <w:rsid w:val="006421DD"/>
    <w:rsid w:val="0064237E"/>
    <w:rsid w:val="00642577"/>
    <w:rsid w:val="00642CD9"/>
    <w:rsid w:val="00643167"/>
    <w:rsid w:val="00643188"/>
    <w:rsid w:val="00643329"/>
    <w:rsid w:val="00643B36"/>
    <w:rsid w:val="00643F01"/>
    <w:rsid w:val="00643F7C"/>
    <w:rsid w:val="006440BC"/>
    <w:rsid w:val="0064446E"/>
    <w:rsid w:val="00644B33"/>
    <w:rsid w:val="00644B44"/>
    <w:rsid w:val="00644B76"/>
    <w:rsid w:val="00644E09"/>
    <w:rsid w:val="0064511B"/>
    <w:rsid w:val="006454E2"/>
    <w:rsid w:val="006455B6"/>
    <w:rsid w:val="006458C0"/>
    <w:rsid w:val="00645AD3"/>
    <w:rsid w:val="00645EE5"/>
    <w:rsid w:val="00646104"/>
    <w:rsid w:val="0064626E"/>
    <w:rsid w:val="00646413"/>
    <w:rsid w:val="006464EB"/>
    <w:rsid w:val="0064657B"/>
    <w:rsid w:val="0064658B"/>
    <w:rsid w:val="006468F7"/>
    <w:rsid w:val="00646ABA"/>
    <w:rsid w:val="00646C29"/>
    <w:rsid w:val="00646FEB"/>
    <w:rsid w:val="00647398"/>
    <w:rsid w:val="00647845"/>
    <w:rsid w:val="00647A37"/>
    <w:rsid w:val="00647D34"/>
    <w:rsid w:val="00647F2C"/>
    <w:rsid w:val="00650756"/>
    <w:rsid w:val="006509E6"/>
    <w:rsid w:val="00650C13"/>
    <w:rsid w:val="00651161"/>
    <w:rsid w:val="006514C6"/>
    <w:rsid w:val="0065169F"/>
    <w:rsid w:val="0065197F"/>
    <w:rsid w:val="006527D9"/>
    <w:rsid w:val="00652B40"/>
    <w:rsid w:val="00652C30"/>
    <w:rsid w:val="00653495"/>
    <w:rsid w:val="006538E4"/>
    <w:rsid w:val="006539C3"/>
    <w:rsid w:val="00653AB2"/>
    <w:rsid w:val="00653B22"/>
    <w:rsid w:val="00653B33"/>
    <w:rsid w:val="00653D6C"/>
    <w:rsid w:val="00654023"/>
    <w:rsid w:val="006541D5"/>
    <w:rsid w:val="00654D2E"/>
    <w:rsid w:val="00654F6E"/>
    <w:rsid w:val="00655063"/>
    <w:rsid w:val="006550C1"/>
    <w:rsid w:val="006556B5"/>
    <w:rsid w:val="006557EB"/>
    <w:rsid w:val="006559DE"/>
    <w:rsid w:val="00655C66"/>
    <w:rsid w:val="00655DBE"/>
    <w:rsid w:val="00656280"/>
    <w:rsid w:val="006567CF"/>
    <w:rsid w:val="00657161"/>
    <w:rsid w:val="0065736C"/>
    <w:rsid w:val="006578DB"/>
    <w:rsid w:val="00657920"/>
    <w:rsid w:val="00657F9D"/>
    <w:rsid w:val="00660239"/>
    <w:rsid w:val="00660286"/>
    <w:rsid w:val="00660855"/>
    <w:rsid w:val="00660859"/>
    <w:rsid w:val="0066086D"/>
    <w:rsid w:val="00660A56"/>
    <w:rsid w:val="006615CA"/>
    <w:rsid w:val="006617EE"/>
    <w:rsid w:val="00661E61"/>
    <w:rsid w:val="00661F00"/>
    <w:rsid w:val="006620E6"/>
    <w:rsid w:val="006625AF"/>
    <w:rsid w:val="00662640"/>
    <w:rsid w:val="0066294B"/>
    <w:rsid w:val="00662B48"/>
    <w:rsid w:val="00662B9C"/>
    <w:rsid w:val="00662C62"/>
    <w:rsid w:val="00662C6B"/>
    <w:rsid w:val="00662E64"/>
    <w:rsid w:val="00663008"/>
    <w:rsid w:val="00663063"/>
    <w:rsid w:val="00663117"/>
    <w:rsid w:val="00663821"/>
    <w:rsid w:val="0066387A"/>
    <w:rsid w:val="00663B22"/>
    <w:rsid w:val="00663BB7"/>
    <w:rsid w:val="0066412B"/>
    <w:rsid w:val="006642A8"/>
    <w:rsid w:val="006642B2"/>
    <w:rsid w:val="0066464E"/>
    <w:rsid w:val="006648A1"/>
    <w:rsid w:val="00665339"/>
    <w:rsid w:val="0066539D"/>
    <w:rsid w:val="00665433"/>
    <w:rsid w:val="006658EB"/>
    <w:rsid w:val="00665AC5"/>
    <w:rsid w:val="00666620"/>
    <w:rsid w:val="00666B0A"/>
    <w:rsid w:val="0066721C"/>
    <w:rsid w:val="006672EE"/>
    <w:rsid w:val="00667487"/>
    <w:rsid w:val="0067009D"/>
    <w:rsid w:val="006703EC"/>
    <w:rsid w:val="00670BE5"/>
    <w:rsid w:val="006710EF"/>
    <w:rsid w:val="00671123"/>
    <w:rsid w:val="00671BBB"/>
    <w:rsid w:val="00671D7F"/>
    <w:rsid w:val="00671E94"/>
    <w:rsid w:val="006721E9"/>
    <w:rsid w:val="006723FE"/>
    <w:rsid w:val="006726CA"/>
    <w:rsid w:val="00672D0D"/>
    <w:rsid w:val="00672DEC"/>
    <w:rsid w:val="00672E08"/>
    <w:rsid w:val="00672E98"/>
    <w:rsid w:val="006730A6"/>
    <w:rsid w:val="0067337F"/>
    <w:rsid w:val="006733ED"/>
    <w:rsid w:val="00673454"/>
    <w:rsid w:val="00673759"/>
    <w:rsid w:val="00673C46"/>
    <w:rsid w:val="00673D26"/>
    <w:rsid w:val="00673E9E"/>
    <w:rsid w:val="006742D4"/>
    <w:rsid w:val="00674ECD"/>
    <w:rsid w:val="00675205"/>
    <w:rsid w:val="00675291"/>
    <w:rsid w:val="00675D33"/>
    <w:rsid w:val="00676041"/>
    <w:rsid w:val="00676282"/>
    <w:rsid w:val="006763AA"/>
    <w:rsid w:val="00676508"/>
    <w:rsid w:val="006767B6"/>
    <w:rsid w:val="00676801"/>
    <w:rsid w:val="0067688B"/>
    <w:rsid w:val="00676A0D"/>
    <w:rsid w:val="00676AF1"/>
    <w:rsid w:val="00676B74"/>
    <w:rsid w:val="00676D4A"/>
    <w:rsid w:val="006775BA"/>
    <w:rsid w:val="006778E5"/>
    <w:rsid w:val="00680277"/>
    <w:rsid w:val="0068111B"/>
    <w:rsid w:val="006811FA"/>
    <w:rsid w:val="00681384"/>
    <w:rsid w:val="0068155C"/>
    <w:rsid w:val="006818E7"/>
    <w:rsid w:val="00681AAA"/>
    <w:rsid w:val="00681BC5"/>
    <w:rsid w:val="00681C24"/>
    <w:rsid w:val="00681EEF"/>
    <w:rsid w:val="00681F4F"/>
    <w:rsid w:val="00681FF5"/>
    <w:rsid w:val="00682103"/>
    <w:rsid w:val="006823B5"/>
    <w:rsid w:val="00682658"/>
    <w:rsid w:val="0068277D"/>
    <w:rsid w:val="006827C2"/>
    <w:rsid w:val="00682935"/>
    <w:rsid w:val="00682B2B"/>
    <w:rsid w:val="00682E2D"/>
    <w:rsid w:val="00682FE3"/>
    <w:rsid w:val="00683A3D"/>
    <w:rsid w:val="00683A7E"/>
    <w:rsid w:val="0068400C"/>
    <w:rsid w:val="0068410D"/>
    <w:rsid w:val="0068423F"/>
    <w:rsid w:val="00684501"/>
    <w:rsid w:val="006847D2"/>
    <w:rsid w:val="00684BA2"/>
    <w:rsid w:val="00684D8F"/>
    <w:rsid w:val="006851A3"/>
    <w:rsid w:val="0068587C"/>
    <w:rsid w:val="0068590D"/>
    <w:rsid w:val="00685D92"/>
    <w:rsid w:val="00686A67"/>
    <w:rsid w:val="00686AB6"/>
    <w:rsid w:val="00686D13"/>
    <w:rsid w:val="00687257"/>
    <w:rsid w:val="0068735A"/>
    <w:rsid w:val="006875BE"/>
    <w:rsid w:val="006876A2"/>
    <w:rsid w:val="0068799C"/>
    <w:rsid w:val="00687B12"/>
    <w:rsid w:val="00690149"/>
    <w:rsid w:val="00690393"/>
    <w:rsid w:val="00690D30"/>
    <w:rsid w:val="00691438"/>
    <w:rsid w:val="006914B4"/>
    <w:rsid w:val="006917A5"/>
    <w:rsid w:val="00691892"/>
    <w:rsid w:val="0069190B"/>
    <w:rsid w:val="00691DC5"/>
    <w:rsid w:val="00691E6A"/>
    <w:rsid w:val="00692132"/>
    <w:rsid w:val="0069216E"/>
    <w:rsid w:val="006922A0"/>
    <w:rsid w:val="00692683"/>
    <w:rsid w:val="0069282D"/>
    <w:rsid w:val="00692BCA"/>
    <w:rsid w:val="00692C51"/>
    <w:rsid w:val="00693122"/>
    <w:rsid w:val="0069349C"/>
    <w:rsid w:val="0069410D"/>
    <w:rsid w:val="00694762"/>
    <w:rsid w:val="006948E3"/>
    <w:rsid w:val="00694A10"/>
    <w:rsid w:val="00694AF8"/>
    <w:rsid w:val="006951AB"/>
    <w:rsid w:val="006955C6"/>
    <w:rsid w:val="0069565E"/>
    <w:rsid w:val="006956AE"/>
    <w:rsid w:val="006956B8"/>
    <w:rsid w:val="00695A20"/>
    <w:rsid w:val="00695B5F"/>
    <w:rsid w:val="00696399"/>
    <w:rsid w:val="006964E2"/>
    <w:rsid w:val="0069659A"/>
    <w:rsid w:val="00696669"/>
    <w:rsid w:val="00696682"/>
    <w:rsid w:val="00696A81"/>
    <w:rsid w:val="00696A8F"/>
    <w:rsid w:val="00696BCC"/>
    <w:rsid w:val="00696DCA"/>
    <w:rsid w:val="00696E04"/>
    <w:rsid w:val="006972C8"/>
    <w:rsid w:val="0069735C"/>
    <w:rsid w:val="00697B31"/>
    <w:rsid w:val="006A0964"/>
    <w:rsid w:val="006A0AD6"/>
    <w:rsid w:val="006A0C0B"/>
    <w:rsid w:val="006A0EED"/>
    <w:rsid w:val="006A146E"/>
    <w:rsid w:val="006A18D6"/>
    <w:rsid w:val="006A1928"/>
    <w:rsid w:val="006A199B"/>
    <w:rsid w:val="006A1F81"/>
    <w:rsid w:val="006A2164"/>
    <w:rsid w:val="006A25DA"/>
    <w:rsid w:val="006A271F"/>
    <w:rsid w:val="006A2B10"/>
    <w:rsid w:val="006A2E15"/>
    <w:rsid w:val="006A2E61"/>
    <w:rsid w:val="006A3070"/>
    <w:rsid w:val="006A3415"/>
    <w:rsid w:val="006A3B11"/>
    <w:rsid w:val="006A5205"/>
    <w:rsid w:val="006A5670"/>
    <w:rsid w:val="006A5BE9"/>
    <w:rsid w:val="006A5FEB"/>
    <w:rsid w:val="006A68D9"/>
    <w:rsid w:val="006A6984"/>
    <w:rsid w:val="006A6C35"/>
    <w:rsid w:val="006A6F09"/>
    <w:rsid w:val="006A7332"/>
    <w:rsid w:val="006A7423"/>
    <w:rsid w:val="006A75EC"/>
    <w:rsid w:val="006A761C"/>
    <w:rsid w:val="006A7729"/>
    <w:rsid w:val="006A7BB8"/>
    <w:rsid w:val="006A7E65"/>
    <w:rsid w:val="006B00C1"/>
    <w:rsid w:val="006B02D2"/>
    <w:rsid w:val="006B0498"/>
    <w:rsid w:val="006B059A"/>
    <w:rsid w:val="006B0D07"/>
    <w:rsid w:val="006B0F43"/>
    <w:rsid w:val="006B0FE6"/>
    <w:rsid w:val="006B126A"/>
    <w:rsid w:val="006B1589"/>
    <w:rsid w:val="006B1C2B"/>
    <w:rsid w:val="006B1C43"/>
    <w:rsid w:val="006B2094"/>
    <w:rsid w:val="006B268D"/>
    <w:rsid w:val="006B2A1A"/>
    <w:rsid w:val="006B2FF2"/>
    <w:rsid w:val="006B34E1"/>
    <w:rsid w:val="006B3C6A"/>
    <w:rsid w:val="006B3CC7"/>
    <w:rsid w:val="006B3F11"/>
    <w:rsid w:val="006B4254"/>
    <w:rsid w:val="006B42E9"/>
    <w:rsid w:val="006B43E8"/>
    <w:rsid w:val="006B4990"/>
    <w:rsid w:val="006B4EC4"/>
    <w:rsid w:val="006B509E"/>
    <w:rsid w:val="006B51F4"/>
    <w:rsid w:val="006B599D"/>
    <w:rsid w:val="006B5B1C"/>
    <w:rsid w:val="006B5FEA"/>
    <w:rsid w:val="006B618B"/>
    <w:rsid w:val="006B64BB"/>
    <w:rsid w:val="006B663C"/>
    <w:rsid w:val="006B6E79"/>
    <w:rsid w:val="006B7234"/>
    <w:rsid w:val="006B7328"/>
    <w:rsid w:val="006B78C2"/>
    <w:rsid w:val="006B7B1C"/>
    <w:rsid w:val="006B7EF3"/>
    <w:rsid w:val="006C00A0"/>
    <w:rsid w:val="006C01AA"/>
    <w:rsid w:val="006C04B6"/>
    <w:rsid w:val="006C059E"/>
    <w:rsid w:val="006C0D7A"/>
    <w:rsid w:val="006C0EEE"/>
    <w:rsid w:val="006C120A"/>
    <w:rsid w:val="006C12C9"/>
    <w:rsid w:val="006C1314"/>
    <w:rsid w:val="006C131C"/>
    <w:rsid w:val="006C1CAC"/>
    <w:rsid w:val="006C20D7"/>
    <w:rsid w:val="006C2144"/>
    <w:rsid w:val="006C241A"/>
    <w:rsid w:val="006C247E"/>
    <w:rsid w:val="006C2AD0"/>
    <w:rsid w:val="006C2FB5"/>
    <w:rsid w:val="006C3135"/>
    <w:rsid w:val="006C3315"/>
    <w:rsid w:val="006C345E"/>
    <w:rsid w:val="006C3681"/>
    <w:rsid w:val="006C37D1"/>
    <w:rsid w:val="006C3820"/>
    <w:rsid w:val="006C40DE"/>
    <w:rsid w:val="006C4BBD"/>
    <w:rsid w:val="006C4CDE"/>
    <w:rsid w:val="006C4E9D"/>
    <w:rsid w:val="006C4F35"/>
    <w:rsid w:val="006C5260"/>
    <w:rsid w:val="006C5A6D"/>
    <w:rsid w:val="006C5FD0"/>
    <w:rsid w:val="006C6388"/>
    <w:rsid w:val="006C6478"/>
    <w:rsid w:val="006C654A"/>
    <w:rsid w:val="006C6988"/>
    <w:rsid w:val="006C6AC6"/>
    <w:rsid w:val="006C6F1F"/>
    <w:rsid w:val="006C71DB"/>
    <w:rsid w:val="006C7662"/>
    <w:rsid w:val="006C7AA3"/>
    <w:rsid w:val="006C7C86"/>
    <w:rsid w:val="006D0357"/>
    <w:rsid w:val="006D03DF"/>
    <w:rsid w:val="006D053F"/>
    <w:rsid w:val="006D0765"/>
    <w:rsid w:val="006D086B"/>
    <w:rsid w:val="006D0B3F"/>
    <w:rsid w:val="006D0D94"/>
    <w:rsid w:val="006D1035"/>
    <w:rsid w:val="006D119B"/>
    <w:rsid w:val="006D1999"/>
    <w:rsid w:val="006D1BCF"/>
    <w:rsid w:val="006D1BE5"/>
    <w:rsid w:val="006D1C1D"/>
    <w:rsid w:val="006D1C65"/>
    <w:rsid w:val="006D1E9D"/>
    <w:rsid w:val="006D2EEB"/>
    <w:rsid w:val="006D343F"/>
    <w:rsid w:val="006D39A6"/>
    <w:rsid w:val="006D39E8"/>
    <w:rsid w:val="006D3C8E"/>
    <w:rsid w:val="006D3C9F"/>
    <w:rsid w:val="006D3E0A"/>
    <w:rsid w:val="006D46FF"/>
    <w:rsid w:val="006D4DE4"/>
    <w:rsid w:val="006D5544"/>
    <w:rsid w:val="006D5977"/>
    <w:rsid w:val="006D60F1"/>
    <w:rsid w:val="006D640A"/>
    <w:rsid w:val="006D65D3"/>
    <w:rsid w:val="006D6633"/>
    <w:rsid w:val="006D69DA"/>
    <w:rsid w:val="006D6CDE"/>
    <w:rsid w:val="006D6DDA"/>
    <w:rsid w:val="006D72B4"/>
    <w:rsid w:val="006D75EB"/>
    <w:rsid w:val="006D77A4"/>
    <w:rsid w:val="006D78AE"/>
    <w:rsid w:val="006D7947"/>
    <w:rsid w:val="006D7CA5"/>
    <w:rsid w:val="006D7F9F"/>
    <w:rsid w:val="006E046F"/>
    <w:rsid w:val="006E063D"/>
    <w:rsid w:val="006E0865"/>
    <w:rsid w:val="006E0942"/>
    <w:rsid w:val="006E0B84"/>
    <w:rsid w:val="006E0CB9"/>
    <w:rsid w:val="006E0E6B"/>
    <w:rsid w:val="006E1468"/>
    <w:rsid w:val="006E18BB"/>
    <w:rsid w:val="006E1B37"/>
    <w:rsid w:val="006E1E1A"/>
    <w:rsid w:val="006E1E3A"/>
    <w:rsid w:val="006E1E42"/>
    <w:rsid w:val="006E2571"/>
    <w:rsid w:val="006E2754"/>
    <w:rsid w:val="006E27F5"/>
    <w:rsid w:val="006E28D0"/>
    <w:rsid w:val="006E29F7"/>
    <w:rsid w:val="006E2D52"/>
    <w:rsid w:val="006E305D"/>
    <w:rsid w:val="006E33E3"/>
    <w:rsid w:val="006E3412"/>
    <w:rsid w:val="006E36C3"/>
    <w:rsid w:val="006E3751"/>
    <w:rsid w:val="006E383F"/>
    <w:rsid w:val="006E4696"/>
    <w:rsid w:val="006E48EB"/>
    <w:rsid w:val="006E4A69"/>
    <w:rsid w:val="006E50A2"/>
    <w:rsid w:val="006E541B"/>
    <w:rsid w:val="006E5707"/>
    <w:rsid w:val="006E5BF3"/>
    <w:rsid w:val="006E5FAB"/>
    <w:rsid w:val="006E6090"/>
    <w:rsid w:val="006E61AD"/>
    <w:rsid w:val="006E632D"/>
    <w:rsid w:val="006E6571"/>
    <w:rsid w:val="006E6574"/>
    <w:rsid w:val="006E68A8"/>
    <w:rsid w:val="006E6C82"/>
    <w:rsid w:val="006E7432"/>
    <w:rsid w:val="006E7731"/>
    <w:rsid w:val="006E7CEB"/>
    <w:rsid w:val="006E7FA0"/>
    <w:rsid w:val="006F0214"/>
    <w:rsid w:val="006F021E"/>
    <w:rsid w:val="006F04F5"/>
    <w:rsid w:val="006F0AB0"/>
    <w:rsid w:val="006F0E94"/>
    <w:rsid w:val="006F1119"/>
    <w:rsid w:val="006F1271"/>
    <w:rsid w:val="006F15B4"/>
    <w:rsid w:val="006F176F"/>
    <w:rsid w:val="006F1B3F"/>
    <w:rsid w:val="006F1C27"/>
    <w:rsid w:val="006F2398"/>
    <w:rsid w:val="006F23BD"/>
    <w:rsid w:val="006F23D7"/>
    <w:rsid w:val="006F2561"/>
    <w:rsid w:val="006F2756"/>
    <w:rsid w:val="006F2A8C"/>
    <w:rsid w:val="006F2C35"/>
    <w:rsid w:val="006F2C72"/>
    <w:rsid w:val="006F2F4F"/>
    <w:rsid w:val="006F301C"/>
    <w:rsid w:val="006F3025"/>
    <w:rsid w:val="006F3792"/>
    <w:rsid w:val="006F3ADC"/>
    <w:rsid w:val="006F3C2F"/>
    <w:rsid w:val="006F3F3E"/>
    <w:rsid w:val="006F4E69"/>
    <w:rsid w:val="006F54BB"/>
    <w:rsid w:val="006F5EB1"/>
    <w:rsid w:val="006F609C"/>
    <w:rsid w:val="006F63E7"/>
    <w:rsid w:val="006F66D0"/>
    <w:rsid w:val="006F6708"/>
    <w:rsid w:val="006F6A40"/>
    <w:rsid w:val="006F6E39"/>
    <w:rsid w:val="006F7A44"/>
    <w:rsid w:val="006F7F0D"/>
    <w:rsid w:val="00700306"/>
    <w:rsid w:val="00700897"/>
    <w:rsid w:val="00700C35"/>
    <w:rsid w:val="0070140E"/>
    <w:rsid w:val="00701484"/>
    <w:rsid w:val="00701D25"/>
    <w:rsid w:val="00701D39"/>
    <w:rsid w:val="00701D5D"/>
    <w:rsid w:val="00701D7C"/>
    <w:rsid w:val="00702067"/>
    <w:rsid w:val="007021F9"/>
    <w:rsid w:val="00702846"/>
    <w:rsid w:val="00703105"/>
    <w:rsid w:val="00703401"/>
    <w:rsid w:val="007035C5"/>
    <w:rsid w:val="00703810"/>
    <w:rsid w:val="00703872"/>
    <w:rsid w:val="00704390"/>
    <w:rsid w:val="007051EC"/>
    <w:rsid w:val="00705856"/>
    <w:rsid w:val="00705D13"/>
    <w:rsid w:val="007060AE"/>
    <w:rsid w:val="00706FA7"/>
    <w:rsid w:val="007072AD"/>
    <w:rsid w:val="007077C9"/>
    <w:rsid w:val="00707ADB"/>
    <w:rsid w:val="00707F34"/>
    <w:rsid w:val="00710179"/>
    <w:rsid w:val="007102E5"/>
    <w:rsid w:val="00710B07"/>
    <w:rsid w:val="00710DFB"/>
    <w:rsid w:val="007112DF"/>
    <w:rsid w:val="007114D2"/>
    <w:rsid w:val="00711955"/>
    <w:rsid w:val="00711D3F"/>
    <w:rsid w:val="00711EF5"/>
    <w:rsid w:val="00711F6F"/>
    <w:rsid w:val="0071284E"/>
    <w:rsid w:val="00712B54"/>
    <w:rsid w:val="00712CFB"/>
    <w:rsid w:val="00713DCE"/>
    <w:rsid w:val="00714390"/>
    <w:rsid w:val="0071492C"/>
    <w:rsid w:val="00714992"/>
    <w:rsid w:val="00714AD5"/>
    <w:rsid w:val="00714C9A"/>
    <w:rsid w:val="00714DBA"/>
    <w:rsid w:val="00715459"/>
    <w:rsid w:val="00715C9B"/>
    <w:rsid w:val="00715E43"/>
    <w:rsid w:val="00716197"/>
    <w:rsid w:val="007161DA"/>
    <w:rsid w:val="00716221"/>
    <w:rsid w:val="00716A37"/>
    <w:rsid w:val="00716A9E"/>
    <w:rsid w:val="00716D5A"/>
    <w:rsid w:val="00717383"/>
    <w:rsid w:val="007174D2"/>
    <w:rsid w:val="00717DE6"/>
    <w:rsid w:val="0072056E"/>
    <w:rsid w:val="00720D83"/>
    <w:rsid w:val="00720E52"/>
    <w:rsid w:val="00720E88"/>
    <w:rsid w:val="00720FA7"/>
    <w:rsid w:val="007215A3"/>
    <w:rsid w:val="00721AA4"/>
    <w:rsid w:val="00721AEC"/>
    <w:rsid w:val="00721BA5"/>
    <w:rsid w:val="007220BC"/>
    <w:rsid w:val="00722B02"/>
    <w:rsid w:val="00722B11"/>
    <w:rsid w:val="00722F35"/>
    <w:rsid w:val="00723500"/>
    <w:rsid w:val="00724133"/>
    <w:rsid w:val="0072488F"/>
    <w:rsid w:val="00724CE1"/>
    <w:rsid w:val="00725765"/>
    <w:rsid w:val="007259E6"/>
    <w:rsid w:val="007259FA"/>
    <w:rsid w:val="00725EA9"/>
    <w:rsid w:val="00726291"/>
    <w:rsid w:val="0072692B"/>
    <w:rsid w:val="00727041"/>
    <w:rsid w:val="007270FA"/>
    <w:rsid w:val="007278C4"/>
    <w:rsid w:val="007300B0"/>
    <w:rsid w:val="00730333"/>
    <w:rsid w:val="00730905"/>
    <w:rsid w:val="00730D14"/>
    <w:rsid w:val="00731042"/>
    <w:rsid w:val="007311C2"/>
    <w:rsid w:val="007311F5"/>
    <w:rsid w:val="007316A9"/>
    <w:rsid w:val="00731BD0"/>
    <w:rsid w:val="00732D8F"/>
    <w:rsid w:val="00732E57"/>
    <w:rsid w:val="00733299"/>
    <w:rsid w:val="00733764"/>
    <w:rsid w:val="00733882"/>
    <w:rsid w:val="0073399D"/>
    <w:rsid w:val="00733DB9"/>
    <w:rsid w:val="00733F34"/>
    <w:rsid w:val="007341EC"/>
    <w:rsid w:val="00734331"/>
    <w:rsid w:val="0073478B"/>
    <w:rsid w:val="007353EA"/>
    <w:rsid w:val="00735503"/>
    <w:rsid w:val="00736C39"/>
    <w:rsid w:val="00736E22"/>
    <w:rsid w:val="007373E6"/>
    <w:rsid w:val="0074015A"/>
    <w:rsid w:val="00740971"/>
    <w:rsid w:val="00740C2E"/>
    <w:rsid w:val="00740C6E"/>
    <w:rsid w:val="00740E32"/>
    <w:rsid w:val="00740FF6"/>
    <w:rsid w:val="007413C9"/>
    <w:rsid w:val="00741415"/>
    <w:rsid w:val="00742176"/>
    <w:rsid w:val="007423B4"/>
    <w:rsid w:val="007438D7"/>
    <w:rsid w:val="007439BE"/>
    <w:rsid w:val="00743A52"/>
    <w:rsid w:val="00743DAF"/>
    <w:rsid w:val="00743E51"/>
    <w:rsid w:val="00745191"/>
    <w:rsid w:val="00745195"/>
    <w:rsid w:val="00745771"/>
    <w:rsid w:val="00745A9C"/>
    <w:rsid w:val="00745C76"/>
    <w:rsid w:val="00745CE7"/>
    <w:rsid w:val="00745E19"/>
    <w:rsid w:val="00746111"/>
    <w:rsid w:val="007461A9"/>
    <w:rsid w:val="0074669B"/>
    <w:rsid w:val="007466F1"/>
    <w:rsid w:val="00747048"/>
    <w:rsid w:val="007475C9"/>
    <w:rsid w:val="007478EF"/>
    <w:rsid w:val="00747946"/>
    <w:rsid w:val="00747D56"/>
    <w:rsid w:val="00747E93"/>
    <w:rsid w:val="00750030"/>
    <w:rsid w:val="0075025A"/>
    <w:rsid w:val="007502A4"/>
    <w:rsid w:val="0075085A"/>
    <w:rsid w:val="00750884"/>
    <w:rsid w:val="00750E2A"/>
    <w:rsid w:val="00750FCB"/>
    <w:rsid w:val="00751C67"/>
    <w:rsid w:val="00751E21"/>
    <w:rsid w:val="007520A5"/>
    <w:rsid w:val="0075295D"/>
    <w:rsid w:val="007529A3"/>
    <w:rsid w:val="00752BD0"/>
    <w:rsid w:val="00752D27"/>
    <w:rsid w:val="007531A2"/>
    <w:rsid w:val="007532D5"/>
    <w:rsid w:val="007534F7"/>
    <w:rsid w:val="00753BDB"/>
    <w:rsid w:val="00753EC2"/>
    <w:rsid w:val="0075459E"/>
    <w:rsid w:val="007546D3"/>
    <w:rsid w:val="00754CDC"/>
    <w:rsid w:val="00754CE7"/>
    <w:rsid w:val="00754EAD"/>
    <w:rsid w:val="007553F1"/>
    <w:rsid w:val="007558E0"/>
    <w:rsid w:val="007559F5"/>
    <w:rsid w:val="00755B49"/>
    <w:rsid w:val="00755D37"/>
    <w:rsid w:val="00756005"/>
    <w:rsid w:val="00756130"/>
    <w:rsid w:val="007561A6"/>
    <w:rsid w:val="0075661E"/>
    <w:rsid w:val="0075665F"/>
    <w:rsid w:val="00756D03"/>
    <w:rsid w:val="00756D9B"/>
    <w:rsid w:val="00757748"/>
    <w:rsid w:val="0076000A"/>
    <w:rsid w:val="0076006E"/>
    <w:rsid w:val="00760526"/>
    <w:rsid w:val="00760659"/>
    <w:rsid w:val="00760B2F"/>
    <w:rsid w:val="00760EB9"/>
    <w:rsid w:val="007610BB"/>
    <w:rsid w:val="007614D4"/>
    <w:rsid w:val="007618BD"/>
    <w:rsid w:val="00761AA7"/>
    <w:rsid w:val="00761DED"/>
    <w:rsid w:val="00761F5B"/>
    <w:rsid w:val="007624AF"/>
    <w:rsid w:val="0076274A"/>
    <w:rsid w:val="00762E9B"/>
    <w:rsid w:val="00762EED"/>
    <w:rsid w:val="00763220"/>
    <w:rsid w:val="0076335C"/>
    <w:rsid w:val="007634CD"/>
    <w:rsid w:val="0076354D"/>
    <w:rsid w:val="007636E1"/>
    <w:rsid w:val="00763765"/>
    <w:rsid w:val="00763EB7"/>
    <w:rsid w:val="00763F8C"/>
    <w:rsid w:val="00765137"/>
    <w:rsid w:val="00765223"/>
    <w:rsid w:val="007654BB"/>
    <w:rsid w:val="0076559D"/>
    <w:rsid w:val="00765607"/>
    <w:rsid w:val="00765903"/>
    <w:rsid w:val="00765983"/>
    <w:rsid w:val="00765CE0"/>
    <w:rsid w:val="00765DB8"/>
    <w:rsid w:val="00765FA5"/>
    <w:rsid w:val="00766D33"/>
    <w:rsid w:val="0076735B"/>
    <w:rsid w:val="0076772C"/>
    <w:rsid w:val="0076786D"/>
    <w:rsid w:val="0076798A"/>
    <w:rsid w:val="00767DCE"/>
    <w:rsid w:val="00770166"/>
    <w:rsid w:val="00770211"/>
    <w:rsid w:val="007709E1"/>
    <w:rsid w:val="00770A90"/>
    <w:rsid w:val="0077121B"/>
    <w:rsid w:val="0077124E"/>
    <w:rsid w:val="00771A92"/>
    <w:rsid w:val="00771EE4"/>
    <w:rsid w:val="00772E81"/>
    <w:rsid w:val="007733CA"/>
    <w:rsid w:val="00773C51"/>
    <w:rsid w:val="00773E64"/>
    <w:rsid w:val="00773F65"/>
    <w:rsid w:val="007745D2"/>
    <w:rsid w:val="0077517B"/>
    <w:rsid w:val="007755A5"/>
    <w:rsid w:val="00775648"/>
    <w:rsid w:val="007759A2"/>
    <w:rsid w:val="00776311"/>
    <w:rsid w:val="00776414"/>
    <w:rsid w:val="00776D51"/>
    <w:rsid w:val="00776F9C"/>
    <w:rsid w:val="007772CC"/>
    <w:rsid w:val="0077780F"/>
    <w:rsid w:val="00777982"/>
    <w:rsid w:val="00777ADE"/>
    <w:rsid w:val="00777C58"/>
    <w:rsid w:val="00777CC0"/>
    <w:rsid w:val="00777CFF"/>
    <w:rsid w:val="00780263"/>
    <w:rsid w:val="00780265"/>
    <w:rsid w:val="0078030D"/>
    <w:rsid w:val="007814B0"/>
    <w:rsid w:val="007815DA"/>
    <w:rsid w:val="007816CD"/>
    <w:rsid w:val="00781812"/>
    <w:rsid w:val="00781980"/>
    <w:rsid w:val="00781D05"/>
    <w:rsid w:val="00781E37"/>
    <w:rsid w:val="00781E6F"/>
    <w:rsid w:val="007824F4"/>
    <w:rsid w:val="0078275B"/>
    <w:rsid w:val="00782BF5"/>
    <w:rsid w:val="00782F23"/>
    <w:rsid w:val="00783099"/>
    <w:rsid w:val="00783346"/>
    <w:rsid w:val="007838FC"/>
    <w:rsid w:val="007839DC"/>
    <w:rsid w:val="00783A63"/>
    <w:rsid w:val="007842FA"/>
    <w:rsid w:val="0078499C"/>
    <w:rsid w:val="00784A7C"/>
    <w:rsid w:val="0078514F"/>
    <w:rsid w:val="00785663"/>
    <w:rsid w:val="00785D77"/>
    <w:rsid w:val="0078690F"/>
    <w:rsid w:val="00786DB0"/>
    <w:rsid w:val="007871DD"/>
    <w:rsid w:val="007875AA"/>
    <w:rsid w:val="007875BC"/>
    <w:rsid w:val="00787CE3"/>
    <w:rsid w:val="0079006C"/>
    <w:rsid w:val="00790693"/>
    <w:rsid w:val="007907F3"/>
    <w:rsid w:val="00790AD5"/>
    <w:rsid w:val="00790C3D"/>
    <w:rsid w:val="00790FD6"/>
    <w:rsid w:val="00791005"/>
    <w:rsid w:val="00791335"/>
    <w:rsid w:val="00791383"/>
    <w:rsid w:val="00791575"/>
    <w:rsid w:val="0079157F"/>
    <w:rsid w:val="0079174C"/>
    <w:rsid w:val="0079266C"/>
    <w:rsid w:val="0079295E"/>
    <w:rsid w:val="007932F5"/>
    <w:rsid w:val="00793760"/>
    <w:rsid w:val="00793A3D"/>
    <w:rsid w:val="00793AD9"/>
    <w:rsid w:val="00794182"/>
    <w:rsid w:val="007946AF"/>
    <w:rsid w:val="00794A3C"/>
    <w:rsid w:val="0079584D"/>
    <w:rsid w:val="00795BC0"/>
    <w:rsid w:val="00795C96"/>
    <w:rsid w:val="00795ECB"/>
    <w:rsid w:val="00795F58"/>
    <w:rsid w:val="00796100"/>
    <w:rsid w:val="0079679E"/>
    <w:rsid w:val="007969A1"/>
    <w:rsid w:val="007971F6"/>
    <w:rsid w:val="007972EA"/>
    <w:rsid w:val="00797300"/>
    <w:rsid w:val="0079741D"/>
    <w:rsid w:val="007A0858"/>
    <w:rsid w:val="007A0A25"/>
    <w:rsid w:val="007A0B2C"/>
    <w:rsid w:val="007A0CA7"/>
    <w:rsid w:val="007A1200"/>
    <w:rsid w:val="007A1565"/>
    <w:rsid w:val="007A1924"/>
    <w:rsid w:val="007A20A6"/>
    <w:rsid w:val="007A2699"/>
    <w:rsid w:val="007A26AC"/>
    <w:rsid w:val="007A26F7"/>
    <w:rsid w:val="007A2812"/>
    <w:rsid w:val="007A2BDE"/>
    <w:rsid w:val="007A2BE1"/>
    <w:rsid w:val="007A2CED"/>
    <w:rsid w:val="007A3543"/>
    <w:rsid w:val="007A3683"/>
    <w:rsid w:val="007A38DF"/>
    <w:rsid w:val="007A3A77"/>
    <w:rsid w:val="007A4100"/>
    <w:rsid w:val="007A41B3"/>
    <w:rsid w:val="007A444E"/>
    <w:rsid w:val="007A47A5"/>
    <w:rsid w:val="007A4D31"/>
    <w:rsid w:val="007A502D"/>
    <w:rsid w:val="007A55FB"/>
    <w:rsid w:val="007A5BDA"/>
    <w:rsid w:val="007A5F57"/>
    <w:rsid w:val="007A606C"/>
    <w:rsid w:val="007A64CA"/>
    <w:rsid w:val="007A682B"/>
    <w:rsid w:val="007A6AE7"/>
    <w:rsid w:val="007A6DF7"/>
    <w:rsid w:val="007B0603"/>
    <w:rsid w:val="007B0DAC"/>
    <w:rsid w:val="007B12E2"/>
    <w:rsid w:val="007B1355"/>
    <w:rsid w:val="007B1447"/>
    <w:rsid w:val="007B1F9B"/>
    <w:rsid w:val="007B20C7"/>
    <w:rsid w:val="007B2A60"/>
    <w:rsid w:val="007B2E8F"/>
    <w:rsid w:val="007B304C"/>
    <w:rsid w:val="007B3242"/>
    <w:rsid w:val="007B3F72"/>
    <w:rsid w:val="007B429A"/>
    <w:rsid w:val="007B464B"/>
    <w:rsid w:val="007B4784"/>
    <w:rsid w:val="007B48C1"/>
    <w:rsid w:val="007B4C86"/>
    <w:rsid w:val="007B4F1C"/>
    <w:rsid w:val="007B5037"/>
    <w:rsid w:val="007B5723"/>
    <w:rsid w:val="007B5BF1"/>
    <w:rsid w:val="007B5D0D"/>
    <w:rsid w:val="007B6399"/>
    <w:rsid w:val="007B68CE"/>
    <w:rsid w:val="007B69D6"/>
    <w:rsid w:val="007B742B"/>
    <w:rsid w:val="007B7872"/>
    <w:rsid w:val="007C01CD"/>
    <w:rsid w:val="007C0C38"/>
    <w:rsid w:val="007C1447"/>
    <w:rsid w:val="007C1A47"/>
    <w:rsid w:val="007C1BC8"/>
    <w:rsid w:val="007C2DE4"/>
    <w:rsid w:val="007C337C"/>
    <w:rsid w:val="007C3560"/>
    <w:rsid w:val="007C3DDF"/>
    <w:rsid w:val="007C462A"/>
    <w:rsid w:val="007C4A81"/>
    <w:rsid w:val="007C4F26"/>
    <w:rsid w:val="007C5038"/>
    <w:rsid w:val="007C5085"/>
    <w:rsid w:val="007C50E9"/>
    <w:rsid w:val="007C5480"/>
    <w:rsid w:val="007C54C6"/>
    <w:rsid w:val="007C590E"/>
    <w:rsid w:val="007C5B2C"/>
    <w:rsid w:val="007C5C86"/>
    <w:rsid w:val="007C5DF9"/>
    <w:rsid w:val="007C6509"/>
    <w:rsid w:val="007C660A"/>
    <w:rsid w:val="007C6862"/>
    <w:rsid w:val="007C6884"/>
    <w:rsid w:val="007C68ED"/>
    <w:rsid w:val="007C6A92"/>
    <w:rsid w:val="007C6B1C"/>
    <w:rsid w:val="007C6B50"/>
    <w:rsid w:val="007C6FC0"/>
    <w:rsid w:val="007C716C"/>
    <w:rsid w:val="007C735E"/>
    <w:rsid w:val="007C7923"/>
    <w:rsid w:val="007C7A0B"/>
    <w:rsid w:val="007C7A4A"/>
    <w:rsid w:val="007C7DC1"/>
    <w:rsid w:val="007C7DE1"/>
    <w:rsid w:val="007C7EA3"/>
    <w:rsid w:val="007D0509"/>
    <w:rsid w:val="007D0629"/>
    <w:rsid w:val="007D0659"/>
    <w:rsid w:val="007D0F2F"/>
    <w:rsid w:val="007D1121"/>
    <w:rsid w:val="007D1186"/>
    <w:rsid w:val="007D11AB"/>
    <w:rsid w:val="007D1402"/>
    <w:rsid w:val="007D1A0C"/>
    <w:rsid w:val="007D1D16"/>
    <w:rsid w:val="007D2143"/>
    <w:rsid w:val="007D24B5"/>
    <w:rsid w:val="007D2766"/>
    <w:rsid w:val="007D3125"/>
    <w:rsid w:val="007D38E4"/>
    <w:rsid w:val="007D3AA7"/>
    <w:rsid w:val="007D3B2F"/>
    <w:rsid w:val="007D3CA7"/>
    <w:rsid w:val="007D3CE3"/>
    <w:rsid w:val="007D3F85"/>
    <w:rsid w:val="007D3FA0"/>
    <w:rsid w:val="007D4D2B"/>
    <w:rsid w:val="007D5D51"/>
    <w:rsid w:val="007D6AA8"/>
    <w:rsid w:val="007D7513"/>
    <w:rsid w:val="007D766B"/>
    <w:rsid w:val="007D7D48"/>
    <w:rsid w:val="007D7EC7"/>
    <w:rsid w:val="007E02E3"/>
    <w:rsid w:val="007E0605"/>
    <w:rsid w:val="007E0A94"/>
    <w:rsid w:val="007E0DD6"/>
    <w:rsid w:val="007E1247"/>
    <w:rsid w:val="007E1260"/>
    <w:rsid w:val="007E1529"/>
    <w:rsid w:val="007E1902"/>
    <w:rsid w:val="007E1931"/>
    <w:rsid w:val="007E2043"/>
    <w:rsid w:val="007E26A8"/>
    <w:rsid w:val="007E2863"/>
    <w:rsid w:val="007E2A87"/>
    <w:rsid w:val="007E2F40"/>
    <w:rsid w:val="007E345B"/>
    <w:rsid w:val="007E3C6E"/>
    <w:rsid w:val="007E3E39"/>
    <w:rsid w:val="007E5544"/>
    <w:rsid w:val="007E59DF"/>
    <w:rsid w:val="007E5A19"/>
    <w:rsid w:val="007E5E44"/>
    <w:rsid w:val="007E5E81"/>
    <w:rsid w:val="007E6540"/>
    <w:rsid w:val="007E68CC"/>
    <w:rsid w:val="007E6C98"/>
    <w:rsid w:val="007E6DB9"/>
    <w:rsid w:val="007E7235"/>
    <w:rsid w:val="007E74B1"/>
    <w:rsid w:val="007E75AD"/>
    <w:rsid w:val="007E7704"/>
    <w:rsid w:val="007E773F"/>
    <w:rsid w:val="007F00EA"/>
    <w:rsid w:val="007F0320"/>
    <w:rsid w:val="007F077E"/>
    <w:rsid w:val="007F0D10"/>
    <w:rsid w:val="007F0E12"/>
    <w:rsid w:val="007F0F7C"/>
    <w:rsid w:val="007F1449"/>
    <w:rsid w:val="007F1BE3"/>
    <w:rsid w:val="007F26FA"/>
    <w:rsid w:val="007F2A3C"/>
    <w:rsid w:val="007F2C2B"/>
    <w:rsid w:val="007F2DF0"/>
    <w:rsid w:val="007F2F28"/>
    <w:rsid w:val="007F31AE"/>
    <w:rsid w:val="007F31CA"/>
    <w:rsid w:val="007F35AE"/>
    <w:rsid w:val="007F368C"/>
    <w:rsid w:val="007F38A7"/>
    <w:rsid w:val="007F3B52"/>
    <w:rsid w:val="007F3C02"/>
    <w:rsid w:val="007F3FD4"/>
    <w:rsid w:val="007F4560"/>
    <w:rsid w:val="007F47FF"/>
    <w:rsid w:val="007F4CA7"/>
    <w:rsid w:val="007F4CF7"/>
    <w:rsid w:val="007F516D"/>
    <w:rsid w:val="007F5CC6"/>
    <w:rsid w:val="007F5FBF"/>
    <w:rsid w:val="007F6D9A"/>
    <w:rsid w:val="007F6DEB"/>
    <w:rsid w:val="007F71D5"/>
    <w:rsid w:val="007F7805"/>
    <w:rsid w:val="007F7C1F"/>
    <w:rsid w:val="007F7D18"/>
    <w:rsid w:val="007F7E52"/>
    <w:rsid w:val="007F7FD3"/>
    <w:rsid w:val="008002D3"/>
    <w:rsid w:val="00800482"/>
    <w:rsid w:val="00800790"/>
    <w:rsid w:val="00800A06"/>
    <w:rsid w:val="00800BEF"/>
    <w:rsid w:val="00800E03"/>
    <w:rsid w:val="0080102D"/>
    <w:rsid w:val="00801633"/>
    <w:rsid w:val="00801976"/>
    <w:rsid w:val="008020E0"/>
    <w:rsid w:val="008025A8"/>
    <w:rsid w:val="00802765"/>
    <w:rsid w:val="00802CEF"/>
    <w:rsid w:val="00803358"/>
    <w:rsid w:val="0080335B"/>
    <w:rsid w:val="0080339D"/>
    <w:rsid w:val="008039E0"/>
    <w:rsid w:val="00803E71"/>
    <w:rsid w:val="00803EC3"/>
    <w:rsid w:val="008042CF"/>
    <w:rsid w:val="008052D2"/>
    <w:rsid w:val="0080560A"/>
    <w:rsid w:val="00805A01"/>
    <w:rsid w:val="0080605E"/>
    <w:rsid w:val="00806860"/>
    <w:rsid w:val="00806DDF"/>
    <w:rsid w:val="00806E3F"/>
    <w:rsid w:val="008072E0"/>
    <w:rsid w:val="008074B8"/>
    <w:rsid w:val="0080762E"/>
    <w:rsid w:val="00807721"/>
    <w:rsid w:val="00807764"/>
    <w:rsid w:val="008077F5"/>
    <w:rsid w:val="008101E2"/>
    <w:rsid w:val="0081070B"/>
    <w:rsid w:val="00810738"/>
    <w:rsid w:val="00810868"/>
    <w:rsid w:val="008109DF"/>
    <w:rsid w:val="00810D24"/>
    <w:rsid w:val="00811250"/>
    <w:rsid w:val="00811365"/>
    <w:rsid w:val="00811B55"/>
    <w:rsid w:val="00811D3B"/>
    <w:rsid w:val="00812476"/>
    <w:rsid w:val="00812A47"/>
    <w:rsid w:val="0081324E"/>
    <w:rsid w:val="008134FD"/>
    <w:rsid w:val="00813D5A"/>
    <w:rsid w:val="00813DB0"/>
    <w:rsid w:val="00813E96"/>
    <w:rsid w:val="00813EEB"/>
    <w:rsid w:val="0081403D"/>
    <w:rsid w:val="00814240"/>
    <w:rsid w:val="008143F5"/>
    <w:rsid w:val="00814D9F"/>
    <w:rsid w:val="0081552F"/>
    <w:rsid w:val="0081567D"/>
    <w:rsid w:val="00815863"/>
    <w:rsid w:val="00816112"/>
    <w:rsid w:val="00816125"/>
    <w:rsid w:val="0081640B"/>
    <w:rsid w:val="008165EF"/>
    <w:rsid w:val="00816EBF"/>
    <w:rsid w:val="00817CEA"/>
    <w:rsid w:val="00817EE1"/>
    <w:rsid w:val="0082028A"/>
    <w:rsid w:val="00820500"/>
    <w:rsid w:val="00820740"/>
    <w:rsid w:val="00820A54"/>
    <w:rsid w:val="00820F1F"/>
    <w:rsid w:val="00821A29"/>
    <w:rsid w:val="00821E22"/>
    <w:rsid w:val="00821F32"/>
    <w:rsid w:val="00822080"/>
    <w:rsid w:val="008222E7"/>
    <w:rsid w:val="008228D1"/>
    <w:rsid w:val="00823437"/>
    <w:rsid w:val="00823687"/>
    <w:rsid w:val="00823C77"/>
    <w:rsid w:val="00823CD1"/>
    <w:rsid w:val="0082408C"/>
    <w:rsid w:val="00825287"/>
    <w:rsid w:val="00825328"/>
    <w:rsid w:val="00825602"/>
    <w:rsid w:val="0082568C"/>
    <w:rsid w:val="00825868"/>
    <w:rsid w:val="008266D3"/>
    <w:rsid w:val="008273D5"/>
    <w:rsid w:val="00827744"/>
    <w:rsid w:val="008278D3"/>
    <w:rsid w:val="008302D6"/>
    <w:rsid w:val="008308DC"/>
    <w:rsid w:val="008308F7"/>
    <w:rsid w:val="00830A8D"/>
    <w:rsid w:val="00830BB6"/>
    <w:rsid w:val="00831934"/>
    <w:rsid w:val="00831BA8"/>
    <w:rsid w:val="00831E66"/>
    <w:rsid w:val="008325C6"/>
    <w:rsid w:val="00832E9D"/>
    <w:rsid w:val="00832EAF"/>
    <w:rsid w:val="008330A7"/>
    <w:rsid w:val="00833248"/>
    <w:rsid w:val="00833365"/>
    <w:rsid w:val="0083341A"/>
    <w:rsid w:val="008334D5"/>
    <w:rsid w:val="00833598"/>
    <w:rsid w:val="00833D48"/>
    <w:rsid w:val="00834640"/>
    <w:rsid w:val="00834BE5"/>
    <w:rsid w:val="00834DB5"/>
    <w:rsid w:val="00835011"/>
    <w:rsid w:val="00836224"/>
    <w:rsid w:val="00836427"/>
    <w:rsid w:val="008369DC"/>
    <w:rsid w:val="008369FD"/>
    <w:rsid w:val="00836A8F"/>
    <w:rsid w:val="008372C2"/>
    <w:rsid w:val="00837B45"/>
    <w:rsid w:val="00837BA0"/>
    <w:rsid w:val="00837D26"/>
    <w:rsid w:val="00837D89"/>
    <w:rsid w:val="0084042B"/>
    <w:rsid w:val="00840A69"/>
    <w:rsid w:val="00840CC4"/>
    <w:rsid w:val="00841061"/>
    <w:rsid w:val="0084142B"/>
    <w:rsid w:val="008419F0"/>
    <w:rsid w:val="00841A5A"/>
    <w:rsid w:val="00841C98"/>
    <w:rsid w:val="00841E54"/>
    <w:rsid w:val="00841F71"/>
    <w:rsid w:val="00842297"/>
    <w:rsid w:val="008425E4"/>
    <w:rsid w:val="0084274C"/>
    <w:rsid w:val="00842C38"/>
    <w:rsid w:val="0084317A"/>
    <w:rsid w:val="00843218"/>
    <w:rsid w:val="008436F0"/>
    <w:rsid w:val="0084404A"/>
    <w:rsid w:val="00844066"/>
    <w:rsid w:val="0084416D"/>
    <w:rsid w:val="008441AF"/>
    <w:rsid w:val="008442BB"/>
    <w:rsid w:val="00844394"/>
    <w:rsid w:val="008443CC"/>
    <w:rsid w:val="00844447"/>
    <w:rsid w:val="0084468D"/>
    <w:rsid w:val="0084489A"/>
    <w:rsid w:val="00844C96"/>
    <w:rsid w:val="00844D38"/>
    <w:rsid w:val="00845779"/>
    <w:rsid w:val="00845CA3"/>
    <w:rsid w:val="00845DFB"/>
    <w:rsid w:val="0084622D"/>
    <w:rsid w:val="0084684C"/>
    <w:rsid w:val="00846A18"/>
    <w:rsid w:val="00847307"/>
    <w:rsid w:val="00847349"/>
    <w:rsid w:val="00847706"/>
    <w:rsid w:val="008479FB"/>
    <w:rsid w:val="00847B63"/>
    <w:rsid w:val="00850582"/>
    <w:rsid w:val="00850DE0"/>
    <w:rsid w:val="00850E11"/>
    <w:rsid w:val="00850FBC"/>
    <w:rsid w:val="0085158F"/>
    <w:rsid w:val="0085195F"/>
    <w:rsid w:val="00851A06"/>
    <w:rsid w:val="00851B9C"/>
    <w:rsid w:val="00851BD8"/>
    <w:rsid w:val="00851C36"/>
    <w:rsid w:val="00851DF8"/>
    <w:rsid w:val="00852042"/>
    <w:rsid w:val="008521F6"/>
    <w:rsid w:val="008524A6"/>
    <w:rsid w:val="008524AA"/>
    <w:rsid w:val="00853795"/>
    <w:rsid w:val="00853C4F"/>
    <w:rsid w:val="00854045"/>
    <w:rsid w:val="00854B33"/>
    <w:rsid w:val="00854BBE"/>
    <w:rsid w:val="00855114"/>
    <w:rsid w:val="0085520E"/>
    <w:rsid w:val="00855515"/>
    <w:rsid w:val="0085567F"/>
    <w:rsid w:val="0085590F"/>
    <w:rsid w:val="00855A10"/>
    <w:rsid w:val="00855B73"/>
    <w:rsid w:val="00855BCB"/>
    <w:rsid w:val="00855DF3"/>
    <w:rsid w:val="00855EC1"/>
    <w:rsid w:val="00856038"/>
    <w:rsid w:val="00856B96"/>
    <w:rsid w:val="0085708C"/>
    <w:rsid w:val="00857186"/>
    <w:rsid w:val="00857511"/>
    <w:rsid w:val="0085759B"/>
    <w:rsid w:val="0085774F"/>
    <w:rsid w:val="00857F42"/>
    <w:rsid w:val="008601B2"/>
    <w:rsid w:val="008601DF"/>
    <w:rsid w:val="00860299"/>
    <w:rsid w:val="008606E0"/>
    <w:rsid w:val="00860B98"/>
    <w:rsid w:val="00860C83"/>
    <w:rsid w:val="00860D5D"/>
    <w:rsid w:val="00860F7E"/>
    <w:rsid w:val="00860FCD"/>
    <w:rsid w:val="008612BD"/>
    <w:rsid w:val="00861864"/>
    <w:rsid w:val="00861972"/>
    <w:rsid w:val="00861B08"/>
    <w:rsid w:val="00861C82"/>
    <w:rsid w:val="00862080"/>
    <w:rsid w:val="00862536"/>
    <w:rsid w:val="0086258F"/>
    <w:rsid w:val="0086287E"/>
    <w:rsid w:val="008629F7"/>
    <w:rsid w:val="00862C1E"/>
    <w:rsid w:val="00863368"/>
    <w:rsid w:val="008633A9"/>
    <w:rsid w:val="00863D86"/>
    <w:rsid w:val="00863DB1"/>
    <w:rsid w:val="00863F3E"/>
    <w:rsid w:val="00864039"/>
    <w:rsid w:val="00864284"/>
    <w:rsid w:val="008643CD"/>
    <w:rsid w:val="008643E4"/>
    <w:rsid w:val="00864413"/>
    <w:rsid w:val="00864E35"/>
    <w:rsid w:val="0086506D"/>
    <w:rsid w:val="00865536"/>
    <w:rsid w:val="00865A71"/>
    <w:rsid w:val="00865AF2"/>
    <w:rsid w:val="00865C34"/>
    <w:rsid w:val="00865C64"/>
    <w:rsid w:val="0086651E"/>
    <w:rsid w:val="008665CE"/>
    <w:rsid w:val="00866814"/>
    <w:rsid w:val="00866BBE"/>
    <w:rsid w:val="00866C06"/>
    <w:rsid w:val="008671F3"/>
    <w:rsid w:val="008679E7"/>
    <w:rsid w:val="00867C39"/>
    <w:rsid w:val="00870320"/>
    <w:rsid w:val="00870BB0"/>
    <w:rsid w:val="00870C3A"/>
    <w:rsid w:val="00870DCE"/>
    <w:rsid w:val="008711E4"/>
    <w:rsid w:val="008720E7"/>
    <w:rsid w:val="0087231A"/>
    <w:rsid w:val="008730D6"/>
    <w:rsid w:val="00873857"/>
    <w:rsid w:val="008738B9"/>
    <w:rsid w:val="008741E4"/>
    <w:rsid w:val="0087474E"/>
    <w:rsid w:val="00874BBB"/>
    <w:rsid w:val="00874D6F"/>
    <w:rsid w:val="00874E1E"/>
    <w:rsid w:val="008755B1"/>
    <w:rsid w:val="00875B78"/>
    <w:rsid w:val="00876BCF"/>
    <w:rsid w:val="00877430"/>
    <w:rsid w:val="008777B8"/>
    <w:rsid w:val="00877932"/>
    <w:rsid w:val="00877D37"/>
    <w:rsid w:val="008800DE"/>
    <w:rsid w:val="008802E8"/>
    <w:rsid w:val="0088082C"/>
    <w:rsid w:val="00880C7C"/>
    <w:rsid w:val="0088119C"/>
    <w:rsid w:val="008811D0"/>
    <w:rsid w:val="00881BB2"/>
    <w:rsid w:val="00881F96"/>
    <w:rsid w:val="00883119"/>
    <w:rsid w:val="0088322E"/>
    <w:rsid w:val="008837EE"/>
    <w:rsid w:val="00883AEB"/>
    <w:rsid w:val="00883D0F"/>
    <w:rsid w:val="00884202"/>
    <w:rsid w:val="008845CE"/>
    <w:rsid w:val="00884B80"/>
    <w:rsid w:val="0088516C"/>
    <w:rsid w:val="008851F9"/>
    <w:rsid w:val="00885225"/>
    <w:rsid w:val="00885385"/>
    <w:rsid w:val="00885819"/>
    <w:rsid w:val="00885C77"/>
    <w:rsid w:val="00885CDE"/>
    <w:rsid w:val="00885DAE"/>
    <w:rsid w:val="00885FA8"/>
    <w:rsid w:val="0088608A"/>
    <w:rsid w:val="00886201"/>
    <w:rsid w:val="0088666D"/>
    <w:rsid w:val="00886B7C"/>
    <w:rsid w:val="00886BE3"/>
    <w:rsid w:val="00886DF5"/>
    <w:rsid w:val="00886FD4"/>
    <w:rsid w:val="00887F4A"/>
    <w:rsid w:val="008900F0"/>
    <w:rsid w:val="00890282"/>
    <w:rsid w:val="00890322"/>
    <w:rsid w:val="00890358"/>
    <w:rsid w:val="008906B2"/>
    <w:rsid w:val="008906DB"/>
    <w:rsid w:val="00890F1E"/>
    <w:rsid w:val="00891395"/>
    <w:rsid w:val="008914EB"/>
    <w:rsid w:val="0089152D"/>
    <w:rsid w:val="008915C3"/>
    <w:rsid w:val="008915F1"/>
    <w:rsid w:val="00891683"/>
    <w:rsid w:val="00891A6B"/>
    <w:rsid w:val="00891BBC"/>
    <w:rsid w:val="00891C9C"/>
    <w:rsid w:val="0089273F"/>
    <w:rsid w:val="00892794"/>
    <w:rsid w:val="00892F70"/>
    <w:rsid w:val="00893780"/>
    <w:rsid w:val="008939F8"/>
    <w:rsid w:val="00893C32"/>
    <w:rsid w:val="00894065"/>
    <w:rsid w:val="0089434A"/>
    <w:rsid w:val="008953C9"/>
    <w:rsid w:val="00895528"/>
    <w:rsid w:val="00895DEB"/>
    <w:rsid w:val="008962F2"/>
    <w:rsid w:val="00896781"/>
    <w:rsid w:val="008970E1"/>
    <w:rsid w:val="008974F1"/>
    <w:rsid w:val="0089765F"/>
    <w:rsid w:val="00897B35"/>
    <w:rsid w:val="00897DAF"/>
    <w:rsid w:val="008A00B3"/>
    <w:rsid w:val="008A09A9"/>
    <w:rsid w:val="008A0EA5"/>
    <w:rsid w:val="008A0EE7"/>
    <w:rsid w:val="008A1531"/>
    <w:rsid w:val="008A1563"/>
    <w:rsid w:val="008A1693"/>
    <w:rsid w:val="008A2464"/>
    <w:rsid w:val="008A2681"/>
    <w:rsid w:val="008A2A1A"/>
    <w:rsid w:val="008A2A53"/>
    <w:rsid w:val="008A3314"/>
    <w:rsid w:val="008A3542"/>
    <w:rsid w:val="008A371B"/>
    <w:rsid w:val="008A3C33"/>
    <w:rsid w:val="008A3CAA"/>
    <w:rsid w:val="008A3CD7"/>
    <w:rsid w:val="008A482B"/>
    <w:rsid w:val="008A509D"/>
    <w:rsid w:val="008A5A7B"/>
    <w:rsid w:val="008A5C29"/>
    <w:rsid w:val="008A5D6E"/>
    <w:rsid w:val="008A5DF5"/>
    <w:rsid w:val="008A5E67"/>
    <w:rsid w:val="008A6282"/>
    <w:rsid w:val="008A6328"/>
    <w:rsid w:val="008A6473"/>
    <w:rsid w:val="008A6641"/>
    <w:rsid w:val="008A6BF0"/>
    <w:rsid w:val="008A6FA0"/>
    <w:rsid w:val="008A7835"/>
    <w:rsid w:val="008A7DDB"/>
    <w:rsid w:val="008B032A"/>
    <w:rsid w:val="008B05BA"/>
    <w:rsid w:val="008B0A88"/>
    <w:rsid w:val="008B0E78"/>
    <w:rsid w:val="008B0FB9"/>
    <w:rsid w:val="008B1A24"/>
    <w:rsid w:val="008B1CC0"/>
    <w:rsid w:val="008B22CA"/>
    <w:rsid w:val="008B2377"/>
    <w:rsid w:val="008B2414"/>
    <w:rsid w:val="008B2434"/>
    <w:rsid w:val="008B2EBB"/>
    <w:rsid w:val="008B2FD4"/>
    <w:rsid w:val="008B30B3"/>
    <w:rsid w:val="008B33B6"/>
    <w:rsid w:val="008B3569"/>
    <w:rsid w:val="008B528B"/>
    <w:rsid w:val="008B5980"/>
    <w:rsid w:val="008B59D3"/>
    <w:rsid w:val="008B5A08"/>
    <w:rsid w:val="008B5ABD"/>
    <w:rsid w:val="008B5B81"/>
    <w:rsid w:val="008B5C12"/>
    <w:rsid w:val="008B5CB8"/>
    <w:rsid w:val="008B5F67"/>
    <w:rsid w:val="008B6661"/>
    <w:rsid w:val="008B6A33"/>
    <w:rsid w:val="008B704F"/>
    <w:rsid w:val="008B7162"/>
    <w:rsid w:val="008B7D5C"/>
    <w:rsid w:val="008C0016"/>
    <w:rsid w:val="008C0207"/>
    <w:rsid w:val="008C0400"/>
    <w:rsid w:val="008C0BEA"/>
    <w:rsid w:val="008C0FCD"/>
    <w:rsid w:val="008C11CB"/>
    <w:rsid w:val="008C11F3"/>
    <w:rsid w:val="008C17E4"/>
    <w:rsid w:val="008C1D54"/>
    <w:rsid w:val="008C1F3D"/>
    <w:rsid w:val="008C25D3"/>
    <w:rsid w:val="008C2652"/>
    <w:rsid w:val="008C28C8"/>
    <w:rsid w:val="008C3340"/>
    <w:rsid w:val="008C34D5"/>
    <w:rsid w:val="008C4133"/>
    <w:rsid w:val="008C458A"/>
    <w:rsid w:val="008C495B"/>
    <w:rsid w:val="008C4A43"/>
    <w:rsid w:val="008C5248"/>
    <w:rsid w:val="008C5250"/>
    <w:rsid w:val="008C52C4"/>
    <w:rsid w:val="008C536C"/>
    <w:rsid w:val="008C5405"/>
    <w:rsid w:val="008C5417"/>
    <w:rsid w:val="008C58C3"/>
    <w:rsid w:val="008C5EE4"/>
    <w:rsid w:val="008C6445"/>
    <w:rsid w:val="008C64BA"/>
    <w:rsid w:val="008C66F4"/>
    <w:rsid w:val="008C6BA5"/>
    <w:rsid w:val="008C6EE5"/>
    <w:rsid w:val="008C7119"/>
    <w:rsid w:val="008C71DD"/>
    <w:rsid w:val="008C72FB"/>
    <w:rsid w:val="008C73C6"/>
    <w:rsid w:val="008C79D9"/>
    <w:rsid w:val="008C79EF"/>
    <w:rsid w:val="008C7D88"/>
    <w:rsid w:val="008D006B"/>
    <w:rsid w:val="008D00C5"/>
    <w:rsid w:val="008D03D8"/>
    <w:rsid w:val="008D05F0"/>
    <w:rsid w:val="008D0756"/>
    <w:rsid w:val="008D098B"/>
    <w:rsid w:val="008D0E59"/>
    <w:rsid w:val="008D18AF"/>
    <w:rsid w:val="008D197B"/>
    <w:rsid w:val="008D1B40"/>
    <w:rsid w:val="008D1EDE"/>
    <w:rsid w:val="008D2263"/>
    <w:rsid w:val="008D22ED"/>
    <w:rsid w:val="008D2413"/>
    <w:rsid w:val="008D2948"/>
    <w:rsid w:val="008D331C"/>
    <w:rsid w:val="008D34A7"/>
    <w:rsid w:val="008D36A9"/>
    <w:rsid w:val="008D36BA"/>
    <w:rsid w:val="008D372E"/>
    <w:rsid w:val="008D3810"/>
    <w:rsid w:val="008D3900"/>
    <w:rsid w:val="008D3C44"/>
    <w:rsid w:val="008D3C66"/>
    <w:rsid w:val="008D3DCA"/>
    <w:rsid w:val="008D47F3"/>
    <w:rsid w:val="008D4881"/>
    <w:rsid w:val="008D4A6F"/>
    <w:rsid w:val="008D4E8C"/>
    <w:rsid w:val="008D546C"/>
    <w:rsid w:val="008D5608"/>
    <w:rsid w:val="008D5734"/>
    <w:rsid w:val="008D57AD"/>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B13"/>
    <w:rsid w:val="008E1CBE"/>
    <w:rsid w:val="008E1D1D"/>
    <w:rsid w:val="008E1D88"/>
    <w:rsid w:val="008E1F94"/>
    <w:rsid w:val="008E222C"/>
    <w:rsid w:val="008E2262"/>
    <w:rsid w:val="008E23CB"/>
    <w:rsid w:val="008E274B"/>
    <w:rsid w:val="008E27FE"/>
    <w:rsid w:val="008E2876"/>
    <w:rsid w:val="008E29BC"/>
    <w:rsid w:val="008E2DC1"/>
    <w:rsid w:val="008E33AB"/>
    <w:rsid w:val="008E34F5"/>
    <w:rsid w:val="008E3596"/>
    <w:rsid w:val="008E362E"/>
    <w:rsid w:val="008E3A87"/>
    <w:rsid w:val="008E3AD7"/>
    <w:rsid w:val="008E3B91"/>
    <w:rsid w:val="008E3DF2"/>
    <w:rsid w:val="008E3EDA"/>
    <w:rsid w:val="008E469A"/>
    <w:rsid w:val="008E49F2"/>
    <w:rsid w:val="008E4A06"/>
    <w:rsid w:val="008E5579"/>
    <w:rsid w:val="008E5841"/>
    <w:rsid w:val="008E5CAD"/>
    <w:rsid w:val="008E6127"/>
    <w:rsid w:val="008E6506"/>
    <w:rsid w:val="008E6B23"/>
    <w:rsid w:val="008E6DAD"/>
    <w:rsid w:val="008E773E"/>
    <w:rsid w:val="008E7AAD"/>
    <w:rsid w:val="008E7D77"/>
    <w:rsid w:val="008F0066"/>
    <w:rsid w:val="008F00B4"/>
    <w:rsid w:val="008F01FE"/>
    <w:rsid w:val="008F0202"/>
    <w:rsid w:val="008F024A"/>
    <w:rsid w:val="008F08A7"/>
    <w:rsid w:val="008F0A12"/>
    <w:rsid w:val="008F0DD2"/>
    <w:rsid w:val="008F0F21"/>
    <w:rsid w:val="008F17FE"/>
    <w:rsid w:val="008F18CD"/>
    <w:rsid w:val="008F1D10"/>
    <w:rsid w:val="008F2097"/>
    <w:rsid w:val="008F2169"/>
    <w:rsid w:val="008F2307"/>
    <w:rsid w:val="008F2313"/>
    <w:rsid w:val="008F2350"/>
    <w:rsid w:val="008F2EF1"/>
    <w:rsid w:val="008F2F76"/>
    <w:rsid w:val="008F3335"/>
    <w:rsid w:val="008F3481"/>
    <w:rsid w:val="008F3907"/>
    <w:rsid w:val="008F39EA"/>
    <w:rsid w:val="008F3C78"/>
    <w:rsid w:val="008F3E74"/>
    <w:rsid w:val="008F413F"/>
    <w:rsid w:val="008F4243"/>
    <w:rsid w:val="008F4694"/>
    <w:rsid w:val="008F4CA1"/>
    <w:rsid w:val="008F5400"/>
    <w:rsid w:val="008F5426"/>
    <w:rsid w:val="008F581B"/>
    <w:rsid w:val="008F5999"/>
    <w:rsid w:val="008F5A10"/>
    <w:rsid w:val="008F5F85"/>
    <w:rsid w:val="008F6667"/>
    <w:rsid w:val="008F66CE"/>
    <w:rsid w:val="008F67D6"/>
    <w:rsid w:val="008F68E4"/>
    <w:rsid w:val="008F7121"/>
    <w:rsid w:val="008F7369"/>
    <w:rsid w:val="008F743E"/>
    <w:rsid w:val="008F75BD"/>
    <w:rsid w:val="008F77AB"/>
    <w:rsid w:val="008F78D4"/>
    <w:rsid w:val="008F7C6F"/>
    <w:rsid w:val="008F7DDA"/>
    <w:rsid w:val="008F7E00"/>
    <w:rsid w:val="008F7EFC"/>
    <w:rsid w:val="00900B41"/>
    <w:rsid w:val="00901C7D"/>
    <w:rsid w:val="009021F5"/>
    <w:rsid w:val="00902506"/>
    <w:rsid w:val="0090250A"/>
    <w:rsid w:val="00902554"/>
    <w:rsid w:val="00902FCB"/>
    <w:rsid w:val="00903485"/>
    <w:rsid w:val="009036AF"/>
    <w:rsid w:val="00903E44"/>
    <w:rsid w:val="00903F31"/>
    <w:rsid w:val="00903F6C"/>
    <w:rsid w:val="009041BD"/>
    <w:rsid w:val="0090434D"/>
    <w:rsid w:val="00904A0C"/>
    <w:rsid w:val="00904A9A"/>
    <w:rsid w:val="00904C54"/>
    <w:rsid w:val="00904EA6"/>
    <w:rsid w:val="00905256"/>
    <w:rsid w:val="009053CB"/>
    <w:rsid w:val="00905553"/>
    <w:rsid w:val="00905E00"/>
    <w:rsid w:val="0090652A"/>
    <w:rsid w:val="0090673F"/>
    <w:rsid w:val="0090675C"/>
    <w:rsid w:val="00906AA9"/>
    <w:rsid w:val="00906C1D"/>
    <w:rsid w:val="00906D06"/>
    <w:rsid w:val="00907274"/>
    <w:rsid w:val="00907A9F"/>
    <w:rsid w:val="00907C86"/>
    <w:rsid w:val="009107D6"/>
    <w:rsid w:val="00910895"/>
    <w:rsid w:val="00910E58"/>
    <w:rsid w:val="00910F95"/>
    <w:rsid w:val="00910F99"/>
    <w:rsid w:val="0091138A"/>
    <w:rsid w:val="0091168E"/>
    <w:rsid w:val="00911EB7"/>
    <w:rsid w:val="009120CA"/>
    <w:rsid w:val="0091285B"/>
    <w:rsid w:val="0091292D"/>
    <w:rsid w:val="00912990"/>
    <w:rsid w:val="00912C9D"/>
    <w:rsid w:val="009132D2"/>
    <w:rsid w:val="00913301"/>
    <w:rsid w:val="009138D9"/>
    <w:rsid w:val="0091406D"/>
    <w:rsid w:val="00914071"/>
    <w:rsid w:val="00914216"/>
    <w:rsid w:val="00914769"/>
    <w:rsid w:val="00914B02"/>
    <w:rsid w:val="00914E33"/>
    <w:rsid w:val="00914F3E"/>
    <w:rsid w:val="0091512F"/>
    <w:rsid w:val="009152FC"/>
    <w:rsid w:val="009155AF"/>
    <w:rsid w:val="00915EA2"/>
    <w:rsid w:val="00915F61"/>
    <w:rsid w:val="0091658F"/>
    <w:rsid w:val="00916C11"/>
    <w:rsid w:val="00916CB7"/>
    <w:rsid w:val="0091740A"/>
    <w:rsid w:val="009178BC"/>
    <w:rsid w:val="00917BFA"/>
    <w:rsid w:val="009202D9"/>
    <w:rsid w:val="009204B4"/>
    <w:rsid w:val="00920574"/>
    <w:rsid w:val="009205A7"/>
    <w:rsid w:val="00920682"/>
    <w:rsid w:val="00920A54"/>
    <w:rsid w:val="00920AA2"/>
    <w:rsid w:val="00920BC8"/>
    <w:rsid w:val="00920E60"/>
    <w:rsid w:val="00920EED"/>
    <w:rsid w:val="00921011"/>
    <w:rsid w:val="009211BE"/>
    <w:rsid w:val="00921715"/>
    <w:rsid w:val="00921792"/>
    <w:rsid w:val="00921A5D"/>
    <w:rsid w:val="00921AD9"/>
    <w:rsid w:val="00921FBF"/>
    <w:rsid w:val="009223B6"/>
    <w:rsid w:val="009228C1"/>
    <w:rsid w:val="0092344D"/>
    <w:rsid w:val="009234E1"/>
    <w:rsid w:val="00923651"/>
    <w:rsid w:val="00923A6E"/>
    <w:rsid w:val="00923EFE"/>
    <w:rsid w:val="00924070"/>
    <w:rsid w:val="009243A6"/>
    <w:rsid w:val="00924B4E"/>
    <w:rsid w:val="00924C0D"/>
    <w:rsid w:val="00924C50"/>
    <w:rsid w:val="00925056"/>
    <w:rsid w:val="0092521C"/>
    <w:rsid w:val="009252DE"/>
    <w:rsid w:val="00925C45"/>
    <w:rsid w:val="00925C8D"/>
    <w:rsid w:val="00927382"/>
    <w:rsid w:val="00927568"/>
    <w:rsid w:val="0092770E"/>
    <w:rsid w:val="0092778B"/>
    <w:rsid w:val="00927A02"/>
    <w:rsid w:val="00927A8E"/>
    <w:rsid w:val="00927BC7"/>
    <w:rsid w:val="00927C61"/>
    <w:rsid w:val="00927D02"/>
    <w:rsid w:val="009300C2"/>
    <w:rsid w:val="0093045E"/>
    <w:rsid w:val="009311EA"/>
    <w:rsid w:val="009312B2"/>
    <w:rsid w:val="0093169F"/>
    <w:rsid w:val="00931930"/>
    <w:rsid w:val="00931B2D"/>
    <w:rsid w:val="00931FFD"/>
    <w:rsid w:val="009335FB"/>
    <w:rsid w:val="00933676"/>
    <w:rsid w:val="00933897"/>
    <w:rsid w:val="00933C6C"/>
    <w:rsid w:val="0093487A"/>
    <w:rsid w:val="00934BB9"/>
    <w:rsid w:val="00934C05"/>
    <w:rsid w:val="00934C4D"/>
    <w:rsid w:val="0093524C"/>
    <w:rsid w:val="0093540B"/>
    <w:rsid w:val="00935F06"/>
    <w:rsid w:val="009360AE"/>
    <w:rsid w:val="00936317"/>
    <w:rsid w:val="00936A1D"/>
    <w:rsid w:val="00936FBE"/>
    <w:rsid w:val="00937EE6"/>
    <w:rsid w:val="00940C8C"/>
    <w:rsid w:val="00940DC8"/>
    <w:rsid w:val="009411B8"/>
    <w:rsid w:val="00941294"/>
    <w:rsid w:val="009414C7"/>
    <w:rsid w:val="00941696"/>
    <w:rsid w:val="009416A4"/>
    <w:rsid w:val="00941789"/>
    <w:rsid w:val="00941C8D"/>
    <w:rsid w:val="00941DA1"/>
    <w:rsid w:val="00942043"/>
    <w:rsid w:val="009420E5"/>
    <w:rsid w:val="00942112"/>
    <w:rsid w:val="0094265A"/>
    <w:rsid w:val="00942BA8"/>
    <w:rsid w:val="009434E8"/>
    <w:rsid w:val="00943846"/>
    <w:rsid w:val="009438A8"/>
    <w:rsid w:val="00943939"/>
    <w:rsid w:val="009439DB"/>
    <w:rsid w:val="00943A6E"/>
    <w:rsid w:val="00943EC3"/>
    <w:rsid w:val="00943F8B"/>
    <w:rsid w:val="00943FE2"/>
    <w:rsid w:val="009440E7"/>
    <w:rsid w:val="0094438C"/>
    <w:rsid w:val="00945089"/>
    <w:rsid w:val="00945FDC"/>
    <w:rsid w:val="00945FE2"/>
    <w:rsid w:val="009468C6"/>
    <w:rsid w:val="00946BEF"/>
    <w:rsid w:val="0094705A"/>
    <w:rsid w:val="0094745C"/>
    <w:rsid w:val="00950042"/>
    <w:rsid w:val="00950338"/>
    <w:rsid w:val="0095043B"/>
    <w:rsid w:val="0095113A"/>
    <w:rsid w:val="009514DF"/>
    <w:rsid w:val="00951595"/>
    <w:rsid w:val="009518C3"/>
    <w:rsid w:val="00951D40"/>
    <w:rsid w:val="0095224F"/>
    <w:rsid w:val="009522A9"/>
    <w:rsid w:val="0095234A"/>
    <w:rsid w:val="0095237B"/>
    <w:rsid w:val="009529D8"/>
    <w:rsid w:val="00952FB6"/>
    <w:rsid w:val="009530CB"/>
    <w:rsid w:val="0095311D"/>
    <w:rsid w:val="0095356D"/>
    <w:rsid w:val="0095372D"/>
    <w:rsid w:val="009537D5"/>
    <w:rsid w:val="0095396A"/>
    <w:rsid w:val="0095398D"/>
    <w:rsid w:val="00953A77"/>
    <w:rsid w:val="0095438D"/>
    <w:rsid w:val="009544FB"/>
    <w:rsid w:val="009544FD"/>
    <w:rsid w:val="00954D4D"/>
    <w:rsid w:val="009553F6"/>
    <w:rsid w:val="0095563F"/>
    <w:rsid w:val="0095570A"/>
    <w:rsid w:val="00955886"/>
    <w:rsid w:val="009559E0"/>
    <w:rsid w:val="00956319"/>
    <w:rsid w:val="00956649"/>
    <w:rsid w:val="00957209"/>
    <w:rsid w:val="00957320"/>
    <w:rsid w:val="0095765B"/>
    <w:rsid w:val="00957817"/>
    <w:rsid w:val="00957CC4"/>
    <w:rsid w:val="0096025D"/>
    <w:rsid w:val="009603B0"/>
    <w:rsid w:val="0096043E"/>
    <w:rsid w:val="00960922"/>
    <w:rsid w:val="00960FC2"/>
    <w:rsid w:val="00961523"/>
    <w:rsid w:val="00961715"/>
    <w:rsid w:val="0096176D"/>
    <w:rsid w:val="009624A1"/>
    <w:rsid w:val="00962666"/>
    <w:rsid w:val="009626DD"/>
    <w:rsid w:val="00962839"/>
    <w:rsid w:val="00963480"/>
    <w:rsid w:val="00963552"/>
    <w:rsid w:val="00963D79"/>
    <w:rsid w:val="009644B7"/>
    <w:rsid w:val="0096478C"/>
    <w:rsid w:val="0096480B"/>
    <w:rsid w:val="00964CA4"/>
    <w:rsid w:val="00964D52"/>
    <w:rsid w:val="009650C6"/>
    <w:rsid w:val="00965B37"/>
    <w:rsid w:val="00965C30"/>
    <w:rsid w:val="00965D88"/>
    <w:rsid w:val="00965EFD"/>
    <w:rsid w:val="00965F5C"/>
    <w:rsid w:val="00966158"/>
    <w:rsid w:val="00966161"/>
    <w:rsid w:val="00966310"/>
    <w:rsid w:val="00966525"/>
    <w:rsid w:val="0096692F"/>
    <w:rsid w:val="00966A9F"/>
    <w:rsid w:val="00967322"/>
    <w:rsid w:val="00967BD6"/>
    <w:rsid w:val="00970301"/>
    <w:rsid w:val="009708F1"/>
    <w:rsid w:val="00970AA3"/>
    <w:rsid w:val="00970ABE"/>
    <w:rsid w:val="00970B08"/>
    <w:rsid w:val="00970B39"/>
    <w:rsid w:val="00970D17"/>
    <w:rsid w:val="00970DE5"/>
    <w:rsid w:val="00970FEB"/>
    <w:rsid w:val="009712CB"/>
    <w:rsid w:val="00971B3E"/>
    <w:rsid w:val="00971EA0"/>
    <w:rsid w:val="009722D4"/>
    <w:rsid w:val="009725BA"/>
    <w:rsid w:val="009725F3"/>
    <w:rsid w:val="00972CDA"/>
    <w:rsid w:val="00972DA8"/>
    <w:rsid w:val="00973480"/>
    <w:rsid w:val="0097376D"/>
    <w:rsid w:val="009739A2"/>
    <w:rsid w:val="009739D1"/>
    <w:rsid w:val="00973C4B"/>
    <w:rsid w:val="00973D82"/>
    <w:rsid w:val="00974B57"/>
    <w:rsid w:val="00974BBA"/>
    <w:rsid w:val="00975439"/>
    <w:rsid w:val="009759CF"/>
    <w:rsid w:val="00975F4E"/>
    <w:rsid w:val="00976389"/>
    <w:rsid w:val="0097703C"/>
    <w:rsid w:val="00977310"/>
    <w:rsid w:val="00977CC6"/>
    <w:rsid w:val="0098004F"/>
    <w:rsid w:val="00980AE1"/>
    <w:rsid w:val="00980D28"/>
    <w:rsid w:val="009815C5"/>
    <w:rsid w:val="0098170A"/>
    <w:rsid w:val="009817EC"/>
    <w:rsid w:val="009818D4"/>
    <w:rsid w:val="00981E4C"/>
    <w:rsid w:val="0098204A"/>
    <w:rsid w:val="00982058"/>
    <w:rsid w:val="00982484"/>
    <w:rsid w:val="0098250B"/>
    <w:rsid w:val="00982661"/>
    <w:rsid w:val="009826CD"/>
    <w:rsid w:val="00982D49"/>
    <w:rsid w:val="00982EB5"/>
    <w:rsid w:val="009830B6"/>
    <w:rsid w:val="00983202"/>
    <w:rsid w:val="00983240"/>
    <w:rsid w:val="0098361B"/>
    <w:rsid w:val="0098369E"/>
    <w:rsid w:val="009837ED"/>
    <w:rsid w:val="00983B2C"/>
    <w:rsid w:val="00983B95"/>
    <w:rsid w:val="00983E6E"/>
    <w:rsid w:val="00983E90"/>
    <w:rsid w:val="00983FEA"/>
    <w:rsid w:val="00985868"/>
    <w:rsid w:val="009860CE"/>
    <w:rsid w:val="009860DE"/>
    <w:rsid w:val="00986258"/>
    <w:rsid w:val="009862D5"/>
    <w:rsid w:val="00986849"/>
    <w:rsid w:val="00986F38"/>
    <w:rsid w:val="00987476"/>
    <w:rsid w:val="00987D30"/>
    <w:rsid w:val="00987D7A"/>
    <w:rsid w:val="00987F6C"/>
    <w:rsid w:val="00990317"/>
    <w:rsid w:val="009907AC"/>
    <w:rsid w:val="00990C22"/>
    <w:rsid w:val="00990C6C"/>
    <w:rsid w:val="0099105F"/>
    <w:rsid w:val="0099183C"/>
    <w:rsid w:val="0099188C"/>
    <w:rsid w:val="00991C1D"/>
    <w:rsid w:val="009921A8"/>
    <w:rsid w:val="00992551"/>
    <w:rsid w:val="0099368D"/>
    <w:rsid w:val="009937BB"/>
    <w:rsid w:val="009939F8"/>
    <w:rsid w:val="009942F3"/>
    <w:rsid w:val="0099445C"/>
    <w:rsid w:val="00994683"/>
    <w:rsid w:val="00994BB6"/>
    <w:rsid w:val="00994CB8"/>
    <w:rsid w:val="00995254"/>
    <w:rsid w:val="00995349"/>
    <w:rsid w:val="0099626C"/>
    <w:rsid w:val="00996314"/>
    <w:rsid w:val="00996A08"/>
    <w:rsid w:val="00996C93"/>
    <w:rsid w:val="0099709A"/>
    <w:rsid w:val="00997495"/>
    <w:rsid w:val="0099758D"/>
    <w:rsid w:val="0099799E"/>
    <w:rsid w:val="00997E90"/>
    <w:rsid w:val="009A040B"/>
    <w:rsid w:val="009A06E8"/>
    <w:rsid w:val="009A096F"/>
    <w:rsid w:val="009A1F78"/>
    <w:rsid w:val="009A2C20"/>
    <w:rsid w:val="009A2C50"/>
    <w:rsid w:val="009A3113"/>
    <w:rsid w:val="009A335A"/>
    <w:rsid w:val="009A36E8"/>
    <w:rsid w:val="009A377C"/>
    <w:rsid w:val="009A381C"/>
    <w:rsid w:val="009A3F0F"/>
    <w:rsid w:val="009A43C3"/>
    <w:rsid w:val="009A4700"/>
    <w:rsid w:val="009A4F66"/>
    <w:rsid w:val="009A4FA7"/>
    <w:rsid w:val="009A5176"/>
    <w:rsid w:val="009A5198"/>
    <w:rsid w:val="009A527A"/>
    <w:rsid w:val="009A5438"/>
    <w:rsid w:val="009A5E60"/>
    <w:rsid w:val="009A5EFB"/>
    <w:rsid w:val="009A6254"/>
    <w:rsid w:val="009A6723"/>
    <w:rsid w:val="009A6CE5"/>
    <w:rsid w:val="009B0097"/>
    <w:rsid w:val="009B0228"/>
    <w:rsid w:val="009B033D"/>
    <w:rsid w:val="009B04AD"/>
    <w:rsid w:val="009B062E"/>
    <w:rsid w:val="009B0836"/>
    <w:rsid w:val="009B0927"/>
    <w:rsid w:val="009B111C"/>
    <w:rsid w:val="009B1CB3"/>
    <w:rsid w:val="009B1EDE"/>
    <w:rsid w:val="009B1FB7"/>
    <w:rsid w:val="009B204F"/>
    <w:rsid w:val="009B23C5"/>
    <w:rsid w:val="009B294E"/>
    <w:rsid w:val="009B2C18"/>
    <w:rsid w:val="009B33E8"/>
    <w:rsid w:val="009B3A39"/>
    <w:rsid w:val="009B3E47"/>
    <w:rsid w:val="009B4095"/>
    <w:rsid w:val="009B4C41"/>
    <w:rsid w:val="009B4E3E"/>
    <w:rsid w:val="009B53FE"/>
    <w:rsid w:val="009B543E"/>
    <w:rsid w:val="009B576C"/>
    <w:rsid w:val="009B58D6"/>
    <w:rsid w:val="009B5CD4"/>
    <w:rsid w:val="009B60C7"/>
    <w:rsid w:val="009B687D"/>
    <w:rsid w:val="009B6901"/>
    <w:rsid w:val="009B6B54"/>
    <w:rsid w:val="009B710E"/>
    <w:rsid w:val="009B7C85"/>
    <w:rsid w:val="009C0603"/>
    <w:rsid w:val="009C0880"/>
    <w:rsid w:val="009C0B06"/>
    <w:rsid w:val="009C0D0B"/>
    <w:rsid w:val="009C100F"/>
    <w:rsid w:val="009C1773"/>
    <w:rsid w:val="009C28B1"/>
    <w:rsid w:val="009C2C33"/>
    <w:rsid w:val="009C33DE"/>
    <w:rsid w:val="009C356B"/>
    <w:rsid w:val="009C3F0A"/>
    <w:rsid w:val="009C4228"/>
    <w:rsid w:val="009C4928"/>
    <w:rsid w:val="009C4BD6"/>
    <w:rsid w:val="009C4ECC"/>
    <w:rsid w:val="009C4EFB"/>
    <w:rsid w:val="009C52FB"/>
    <w:rsid w:val="009C57EB"/>
    <w:rsid w:val="009C5CD0"/>
    <w:rsid w:val="009C5FC7"/>
    <w:rsid w:val="009C6200"/>
    <w:rsid w:val="009C68A4"/>
    <w:rsid w:val="009C6A46"/>
    <w:rsid w:val="009C6DBE"/>
    <w:rsid w:val="009C7058"/>
    <w:rsid w:val="009C7140"/>
    <w:rsid w:val="009C72E4"/>
    <w:rsid w:val="009C7305"/>
    <w:rsid w:val="009C74CA"/>
    <w:rsid w:val="009C76EB"/>
    <w:rsid w:val="009C7CB3"/>
    <w:rsid w:val="009D0008"/>
    <w:rsid w:val="009D0075"/>
    <w:rsid w:val="009D008E"/>
    <w:rsid w:val="009D029A"/>
    <w:rsid w:val="009D05B3"/>
    <w:rsid w:val="009D06B1"/>
    <w:rsid w:val="009D0978"/>
    <w:rsid w:val="009D0DE2"/>
    <w:rsid w:val="009D0E4D"/>
    <w:rsid w:val="009D0F82"/>
    <w:rsid w:val="009D1393"/>
    <w:rsid w:val="009D152F"/>
    <w:rsid w:val="009D1A34"/>
    <w:rsid w:val="009D1D24"/>
    <w:rsid w:val="009D2192"/>
    <w:rsid w:val="009D2584"/>
    <w:rsid w:val="009D2634"/>
    <w:rsid w:val="009D2C5A"/>
    <w:rsid w:val="009D330E"/>
    <w:rsid w:val="009D36D9"/>
    <w:rsid w:val="009D3E2C"/>
    <w:rsid w:val="009D462A"/>
    <w:rsid w:val="009D4B05"/>
    <w:rsid w:val="009D5A6B"/>
    <w:rsid w:val="009D5B11"/>
    <w:rsid w:val="009D608A"/>
    <w:rsid w:val="009D65BE"/>
    <w:rsid w:val="009D7BEF"/>
    <w:rsid w:val="009E0252"/>
    <w:rsid w:val="009E0360"/>
    <w:rsid w:val="009E04D6"/>
    <w:rsid w:val="009E0C0B"/>
    <w:rsid w:val="009E0DE9"/>
    <w:rsid w:val="009E1249"/>
    <w:rsid w:val="009E12E1"/>
    <w:rsid w:val="009E15F0"/>
    <w:rsid w:val="009E1680"/>
    <w:rsid w:val="009E168F"/>
    <w:rsid w:val="009E1864"/>
    <w:rsid w:val="009E25D9"/>
    <w:rsid w:val="009E297C"/>
    <w:rsid w:val="009E2D0E"/>
    <w:rsid w:val="009E2F48"/>
    <w:rsid w:val="009E2F97"/>
    <w:rsid w:val="009E3038"/>
    <w:rsid w:val="009E3153"/>
    <w:rsid w:val="009E3291"/>
    <w:rsid w:val="009E359F"/>
    <w:rsid w:val="009E35DE"/>
    <w:rsid w:val="009E3615"/>
    <w:rsid w:val="009E366A"/>
    <w:rsid w:val="009E3CFE"/>
    <w:rsid w:val="009E3D4A"/>
    <w:rsid w:val="009E43A6"/>
    <w:rsid w:val="009E43BA"/>
    <w:rsid w:val="009E440C"/>
    <w:rsid w:val="009E4439"/>
    <w:rsid w:val="009E468D"/>
    <w:rsid w:val="009E47DF"/>
    <w:rsid w:val="009E4C2C"/>
    <w:rsid w:val="009E507A"/>
    <w:rsid w:val="009E51F0"/>
    <w:rsid w:val="009E5419"/>
    <w:rsid w:val="009E6045"/>
    <w:rsid w:val="009E60AB"/>
    <w:rsid w:val="009E66BA"/>
    <w:rsid w:val="009E6A86"/>
    <w:rsid w:val="009E6C7C"/>
    <w:rsid w:val="009E6CDB"/>
    <w:rsid w:val="009E7203"/>
    <w:rsid w:val="009E7234"/>
    <w:rsid w:val="009E73D4"/>
    <w:rsid w:val="009E7B98"/>
    <w:rsid w:val="009E7DAA"/>
    <w:rsid w:val="009E7DF0"/>
    <w:rsid w:val="009F006A"/>
    <w:rsid w:val="009F013C"/>
    <w:rsid w:val="009F16FE"/>
    <w:rsid w:val="009F1A8E"/>
    <w:rsid w:val="009F1AC4"/>
    <w:rsid w:val="009F1BF9"/>
    <w:rsid w:val="009F1F0C"/>
    <w:rsid w:val="009F1F6B"/>
    <w:rsid w:val="009F2002"/>
    <w:rsid w:val="009F2F5F"/>
    <w:rsid w:val="009F323A"/>
    <w:rsid w:val="009F33FC"/>
    <w:rsid w:val="009F3FEB"/>
    <w:rsid w:val="009F4039"/>
    <w:rsid w:val="009F404B"/>
    <w:rsid w:val="009F49EC"/>
    <w:rsid w:val="009F4AF8"/>
    <w:rsid w:val="009F4C8D"/>
    <w:rsid w:val="009F500D"/>
    <w:rsid w:val="009F51B0"/>
    <w:rsid w:val="009F547C"/>
    <w:rsid w:val="009F5D10"/>
    <w:rsid w:val="009F620E"/>
    <w:rsid w:val="009F6C0D"/>
    <w:rsid w:val="009F7680"/>
    <w:rsid w:val="009F77AC"/>
    <w:rsid w:val="00A0060A"/>
    <w:rsid w:val="00A0064A"/>
    <w:rsid w:val="00A0080E"/>
    <w:rsid w:val="00A00B23"/>
    <w:rsid w:val="00A00D9E"/>
    <w:rsid w:val="00A00E55"/>
    <w:rsid w:val="00A0166E"/>
    <w:rsid w:val="00A01DB3"/>
    <w:rsid w:val="00A01E14"/>
    <w:rsid w:val="00A01FE3"/>
    <w:rsid w:val="00A0220A"/>
    <w:rsid w:val="00A02345"/>
    <w:rsid w:val="00A02415"/>
    <w:rsid w:val="00A02EB3"/>
    <w:rsid w:val="00A037CB"/>
    <w:rsid w:val="00A03B2A"/>
    <w:rsid w:val="00A03E18"/>
    <w:rsid w:val="00A03F09"/>
    <w:rsid w:val="00A04364"/>
    <w:rsid w:val="00A0460E"/>
    <w:rsid w:val="00A04745"/>
    <w:rsid w:val="00A04919"/>
    <w:rsid w:val="00A04AA3"/>
    <w:rsid w:val="00A04EBA"/>
    <w:rsid w:val="00A04EDD"/>
    <w:rsid w:val="00A053E0"/>
    <w:rsid w:val="00A054E0"/>
    <w:rsid w:val="00A05938"/>
    <w:rsid w:val="00A05F54"/>
    <w:rsid w:val="00A0600F"/>
    <w:rsid w:val="00A0602A"/>
    <w:rsid w:val="00A0653E"/>
    <w:rsid w:val="00A06FD2"/>
    <w:rsid w:val="00A07261"/>
    <w:rsid w:val="00A07610"/>
    <w:rsid w:val="00A07925"/>
    <w:rsid w:val="00A079D5"/>
    <w:rsid w:val="00A07AFD"/>
    <w:rsid w:val="00A10906"/>
    <w:rsid w:val="00A10B93"/>
    <w:rsid w:val="00A115BC"/>
    <w:rsid w:val="00A11938"/>
    <w:rsid w:val="00A120EA"/>
    <w:rsid w:val="00A12571"/>
    <w:rsid w:val="00A1268A"/>
    <w:rsid w:val="00A12E09"/>
    <w:rsid w:val="00A13713"/>
    <w:rsid w:val="00A13C79"/>
    <w:rsid w:val="00A13FB1"/>
    <w:rsid w:val="00A14993"/>
    <w:rsid w:val="00A153A0"/>
    <w:rsid w:val="00A15543"/>
    <w:rsid w:val="00A15B75"/>
    <w:rsid w:val="00A15EF7"/>
    <w:rsid w:val="00A16371"/>
    <w:rsid w:val="00A164AA"/>
    <w:rsid w:val="00A16CFD"/>
    <w:rsid w:val="00A16F98"/>
    <w:rsid w:val="00A174D1"/>
    <w:rsid w:val="00A17BAF"/>
    <w:rsid w:val="00A201BB"/>
    <w:rsid w:val="00A20962"/>
    <w:rsid w:val="00A20A50"/>
    <w:rsid w:val="00A21218"/>
    <w:rsid w:val="00A212AA"/>
    <w:rsid w:val="00A21DC1"/>
    <w:rsid w:val="00A21F58"/>
    <w:rsid w:val="00A2256E"/>
    <w:rsid w:val="00A227DD"/>
    <w:rsid w:val="00A22996"/>
    <w:rsid w:val="00A22C09"/>
    <w:rsid w:val="00A22F97"/>
    <w:rsid w:val="00A230BE"/>
    <w:rsid w:val="00A23139"/>
    <w:rsid w:val="00A2340B"/>
    <w:rsid w:val="00A23674"/>
    <w:rsid w:val="00A23855"/>
    <w:rsid w:val="00A23BF3"/>
    <w:rsid w:val="00A23EB5"/>
    <w:rsid w:val="00A24B6E"/>
    <w:rsid w:val="00A2523A"/>
    <w:rsid w:val="00A25328"/>
    <w:rsid w:val="00A25C4C"/>
    <w:rsid w:val="00A25F12"/>
    <w:rsid w:val="00A2606E"/>
    <w:rsid w:val="00A263D9"/>
    <w:rsid w:val="00A266FC"/>
    <w:rsid w:val="00A26D98"/>
    <w:rsid w:val="00A271D9"/>
    <w:rsid w:val="00A279C1"/>
    <w:rsid w:val="00A27EE6"/>
    <w:rsid w:val="00A30219"/>
    <w:rsid w:val="00A304A6"/>
    <w:rsid w:val="00A309D7"/>
    <w:rsid w:val="00A30B17"/>
    <w:rsid w:val="00A311E3"/>
    <w:rsid w:val="00A311F7"/>
    <w:rsid w:val="00A3174B"/>
    <w:rsid w:val="00A31A55"/>
    <w:rsid w:val="00A31C3E"/>
    <w:rsid w:val="00A31E9B"/>
    <w:rsid w:val="00A31FFF"/>
    <w:rsid w:val="00A325F2"/>
    <w:rsid w:val="00A32863"/>
    <w:rsid w:val="00A3292E"/>
    <w:rsid w:val="00A32AB0"/>
    <w:rsid w:val="00A32D17"/>
    <w:rsid w:val="00A33095"/>
    <w:rsid w:val="00A335FA"/>
    <w:rsid w:val="00A33645"/>
    <w:rsid w:val="00A3372D"/>
    <w:rsid w:val="00A339B2"/>
    <w:rsid w:val="00A33B87"/>
    <w:rsid w:val="00A34231"/>
    <w:rsid w:val="00A3481B"/>
    <w:rsid w:val="00A349B0"/>
    <w:rsid w:val="00A34B05"/>
    <w:rsid w:val="00A351F2"/>
    <w:rsid w:val="00A353DF"/>
    <w:rsid w:val="00A35969"/>
    <w:rsid w:val="00A35C31"/>
    <w:rsid w:val="00A35C99"/>
    <w:rsid w:val="00A36389"/>
    <w:rsid w:val="00A3689D"/>
    <w:rsid w:val="00A36AAE"/>
    <w:rsid w:val="00A36F1B"/>
    <w:rsid w:val="00A37274"/>
    <w:rsid w:val="00A373E3"/>
    <w:rsid w:val="00A37C5C"/>
    <w:rsid w:val="00A40779"/>
    <w:rsid w:val="00A4096F"/>
    <w:rsid w:val="00A40C45"/>
    <w:rsid w:val="00A40D1A"/>
    <w:rsid w:val="00A40DF1"/>
    <w:rsid w:val="00A40EA3"/>
    <w:rsid w:val="00A41833"/>
    <w:rsid w:val="00A4185B"/>
    <w:rsid w:val="00A41B7B"/>
    <w:rsid w:val="00A41C80"/>
    <w:rsid w:val="00A41D78"/>
    <w:rsid w:val="00A41E45"/>
    <w:rsid w:val="00A42268"/>
    <w:rsid w:val="00A42443"/>
    <w:rsid w:val="00A427FA"/>
    <w:rsid w:val="00A428A6"/>
    <w:rsid w:val="00A428EA"/>
    <w:rsid w:val="00A42C3B"/>
    <w:rsid w:val="00A42E48"/>
    <w:rsid w:val="00A430AC"/>
    <w:rsid w:val="00A436FE"/>
    <w:rsid w:val="00A43DD8"/>
    <w:rsid w:val="00A43EC2"/>
    <w:rsid w:val="00A43F4C"/>
    <w:rsid w:val="00A4404D"/>
    <w:rsid w:val="00A448ED"/>
    <w:rsid w:val="00A44905"/>
    <w:rsid w:val="00A44A9F"/>
    <w:rsid w:val="00A44CC5"/>
    <w:rsid w:val="00A44CF5"/>
    <w:rsid w:val="00A44D7F"/>
    <w:rsid w:val="00A44F32"/>
    <w:rsid w:val="00A451E8"/>
    <w:rsid w:val="00A45386"/>
    <w:rsid w:val="00A45702"/>
    <w:rsid w:val="00A45870"/>
    <w:rsid w:val="00A45A82"/>
    <w:rsid w:val="00A45D7B"/>
    <w:rsid w:val="00A45DD8"/>
    <w:rsid w:val="00A46091"/>
    <w:rsid w:val="00A46C00"/>
    <w:rsid w:val="00A46DDE"/>
    <w:rsid w:val="00A479C2"/>
    <w:rsid w:val="00A47F8B"/>
    <w:rsid w:val="00A50131"/>
    <w:rsid w:val="00A5029C"/>
    <w:rsid w:val="00A50642"/>
    <w:rsid w:val="00A51723"/>
    <w:rsid w:val="00A518BF"/>
    <w:rsid w:val="00A52141"/>
    <w:rsid w:val="00A5295B"/>
    <w:rsid w:val="00A52D10"/>
    <w:rsid w:val="00A52D83"/>
    <w:rsid w:val="00A52FB0"/>
    <w:rsid w:val="00A52FEF"/>
    <w:rsid w:val="00A531FC"/>
    <w:rsid w:val="00A542C0"/>
    <w:rsid w:val="00A5450C"/>
    <w:rsid w:val="00A547E9"/>
    <w:rsid w:val="00A54AD8"/>
    <w:rsid w:val="00A54ED9"/>
    <w:rsid w:val="00A55119"/>
    <w:rsid w:val="00A551A7"/>
    <w:rsid w:val="00A55316"/>
    <w:rsid w:val="00A55637"/>
    <w:rsid w:val="00A5572D"/>
    <w:rsid w:val="00A55976"/>
    <w:rsid w:val="00A5651B"/>
    <w:rsid w:val="00A5654C"/>
    <w:rsid w:val="00A5663D"/>
    <w:rsid w:val="00A567E5"/>
    <w:rsid w:val="00A56B5E"/>
    <w:rsid w:val="00A56B82"/>
    <w:rsid w:val="00A570E9"/>
    <w:rsid w:val="00A5711B"/>
    <w:rsid w:val="00A571DE"/>
    <w:rsid w:val="00A572EA"/>
    <w:rsid w:val="00A5781C"/>
    <w:rsid w:val="00A57B4B"/>
    <w:rsid w:val="00A57E0A"/>
    <w:rsid w:val="00A6023C"/>
    <w:rsid w:val="00A60890"/>
    <w:rsid w:val="00A609E9"/>
    <w:rsid w:val="00A60EA8"/>
    <w:rsid w:val="00A6157B"/>
    <w:rsid w:val="00A615F6"/>
    <w:rsid w:val="00A618FE"/>
    <w:rsid w:val="00A61D7F"/>
    <w:rsid w:val="00A62418"/>
    <w:rsid w:val="00A631B0"/>
    <w:rsid w:val="00A63643"/>
    <w:rsid w:val="00A636CA"/>
    <w:rsid w:val="00A6376D"/>
    <w:rsid w:val="00A63A3A"/>
    <w:rsid w:val="00A64681"/>
    <w:rsid w:val="00A6490A"/>
    <w:rsid w:val="00A64AFC"/>
    <w:rsid w:val="00A650C7"/>
    <w:rsid w:val="00A6526A"/>
    <w:rsid w:val="00A6641F"/>
    <w:rsid w:val="00A66939"/>
    <w:rsid w:val="00A66FC0"/>
    <w:rsid w:val="00A67769"/>
    <w:rsid w:val="00A67A63"/>
    <w:rsid w:val="00A67DE0"/>
    <w:rsid w:val="00A67E17"/>
    <w:rsid w:val="00A67FF6"/>
    <w:rsid w:val="00A70738"/>
    <w:rsid w:val="00A70DC3"/>
    <w:rsid w:val="00A70F1F"/>
    <w:rsid w:val="00A715FD"/>
    <w:rsid w:val="00A71B28"/>
    <w:rsid w:val="00A7295E"/>
    <w:rsid w:val="00A72C81"/>
    <w:rsid w:val="00A73480"/>
    <w:rsid w:val="00A735C8"/>
    <w:rsid w:val="00A7397D"/>
    <w:rsid w:val="00A73C2E"/>
    <w:rsid w:val="00A73F99"/>
    <w:rsid w:val="00A742DC"/>
    <w:rsid w:val="00A74D82"/>
    <w:rsid w:val="00A756D8"/>
    <w:rsid w:val="00A759BF"/>
    <w:rsid w:val="00A75D36"/>
    <w:rsid w:val="00A76066"/>
    <w:rsid w:val="00A76B94"/>
    <w:rsid w:val="00A76DD0"/>
    <w:rsid w:val="00A76FD9"/>
    <w:rsid w:val="00A7747D"/>
    <w:rsid w:val="00A778FF"/>
    <w:rsid w:val="00A77DE7"/>
    <w:rsid w:val="00A77F4C"/>
    <w:rsid w:val="00A8004A"/>
    <w:rsid w:val="00A80347"/>
    <w:rsid w:val="00A8070F"/>
    <w:rsid w:val="00A808D6"/>
    <w:rsid w:val="00A8116E"/>
    <w:rsid w:val="00A81451"/>
    <w:rsid w:val="00A817FA"/>
    <w:rsid w:val="00A81889"/>
    <w:rsid w:val="00A818EF"/>
    <w:rsid w:val="00A820B8"/>
    <w:rsid w:val="00A823B2"/>
    <w:rsid w:val="00A82628"/>
    <w:rsid w:val="00A826FD"/>
    <w:rsid w:val="00A82B4B"/>
    <w:rsid w:val="00A82EE2"/>
    <w:rsid w:val="00A82FFA"/>
    <w:rsid w:val="00A830DC"/>
    <w:rsid w:val="00A831C7"/>
    <w:rsid w:val="00A833F2"/>
    <w:rsid w:val="00A835DE"/>
    <w:rsid w:val="00A837A4"/>
    <w:rsid w:val="00A83BE3"/>
    <w:rsid w:val="00A83BF7"/>
    <w:rsid w:val="00A83F34"/>
    <w:rsid w:val="00A83FDF"/>
    <w:rsid w:val="00A84150"/>
    <w:rsid w:val="00A8428B"/>
    <w:rsid w:val="00A846FB"/>
    <w:rsid w:val="00A84A43"/>
    <w:rsid w:val="00A8515F"/>
    <w:rsid w:val="00A852CF"/>
    <w:rsid w:val="00A854B8"/>
    <w:rsid w:val="00A857C7"/>
    <w:rsid w:val="00A857D1"/>
    <w:rsid w:val="00A85CF9"/>
    <w:rsid w:val="00A86F33"/>
    <w:rsid w:val="00A86FA6"/>
    <w:rsid w:val="00A906A1"/>
    <w:rsid w:val="00A90BE1"/>
    <w:rsid w:val="00A90D44"/>
    <w:rsid w:val="00A914BB"/>
    <w:rsid w:val="00A915F0"/>
    <w:rsid w:val="00A91ECD"/>
    <w:rsid w:val="00A920C5"/>
    <w:rsid w:val="00A924B2"/>
    <w:rsid w:val="00A92745"/>
    <w:rsid w:val="00A927D3"/>
    <w:rsid w:val="00A92962"/>
    <w:rsid w:val="00A92A9B"/>
    <w:rsid w:val="00A92D96"/>
    <w:rsid w:val="00A93AE0"/>
    <w:rsid w:val="00A93C13"/>
    <w:rsid w:val="00A93F90"/>
    <w:rsid w:val="00A94355"/>
    <w:rsid w:val="00A94468"/>
    <w:rsid w:val="00A945D5"/>
    <w:rsid w:val="00A94665"/>
    <w:rsid w:val="00A949F4"/>
    <w:rsid w:val="00A94D87"/>
    <w:rsid w:val="00A951EE"/>
    <w:rsid w:val="00A959FE"/>
    <w:rsid w:val="00A95AF0"/>
    <w:rsid w:val="00A9659F"/>
    <w:rsid w:val="00A96712"/>
    <w:rsid w:val="00A967BD"/>
    <w:rsid w:val="00A96DA5"/>
    <w:rsid w:val="00A9737C"/>
    <w:rsid w:val="00A973EF"/>
    <w:rsid w:val="00A97452"/>
    <w:rsid w:val="00A974C9"/>
    <w:rsid w:val="00A974EE"/>
    <w:rsid w:val="00A97689"/>
    <w:rsid w:val="00A97929"/>
    <w:rsid w:val="00A97ADA"/>
    <w:rsid w:val="00AA00C4"/>
    <w:rsid w:val="00AA047B"/>
    <w:rsid w:val="00AA04AD"/>
    <w:rsid w:val="00AA0E45"/>
    <w:rsid w:val="00AA14C0"/>
    <w:rsid w:val="00AA175A"/>
    <w:rsid w:val="00AA1932"/>
    <w:rsid w:val="00AA1F5D"/>
    <w:rsid w:val="00AA223A"/>
    <w:rsid w:val="00AA2516"/>
    <w:rsid w:val="00AA26C8"/>
    <w:rsid w:val="00AA2E8C"/>
    <w:rsid w:val="00AA2F89"/>
    <w:rsid w:val="00AA4755"/>
    <w:rsid w:val="00AA4C24"/>
    <w:rsid w:val="00AA50E6"/>
    <w:rsid w:val="00AA58B6"/>
    <w:rsid w:val="00AA5BDE"/>
    <w:rsid w:val="00AA5D2C"/>
    <w:rsid w:val="00AA5F09"/>
    <w:rsid w:val="00AA6444"/>
    <w:rsid w:val="00AA69A0"/>
    <w:rsid w:val="00AA6FC3"/>
    <w:rsid w:val="00AA720B"/>
    <w:rsid w:val="00AA7468"/>
    <w:rsid w:val="00AA751B"/>
    <w:rsid w:val="00AA7BF0"/>
    <w:rsid w:val="00AA7FBF"/>
    <w:rsid w:val="00AB0224"/>
    <w:rsid w:val="00AB1183"/>
    <w:rsid w:val="00AB135C"/>
    <w:rsid w:val="00AB14C4"/>
    <w:rsid w:val="00AB1DB7"/>
    <w:rsid w:val="00AB22B6"/>
    <w:rsid w:val="00AB2567"/>
    <w:rsid w:val="00AB2805"/>
    <w:rsid w:val="00AB2FBA"/>
    <w:rsid w:val="00AB377F"/>
    <w:rsid w:val="00AB433D"/>
    <w:rsid w:val="00AB47FC"/>
    <w:rsid w:val="00AB491C"/>
    <w:rsid w:val="00AB4FC0"/>
    <w:rsid w:val="00AB513F"/>
    <w:rsid w:val="00AB567D"/>
    <w:rsid w:val="00AB5776"/>
    <w:rsid w:val="00AB58A2"/>
    <w:rsid w:val="00AB58D9"/>
    <w:rsid w:val="00AB5999"/>
    <w:rsid w:val="00AB5AF7"/>
    <w:rsid w:val="00AB5B92"/>
    <w:rsid w:val="00AB60EC"/>
    <w:rsid w:val="00AB6314"/>
    <w:rsid w:val="00AB6507"/>
    <w:rsid w:val="00AB68B3"/>
    <w:rsid w:val="00AB750D"/>
    <w:rsid w:val="00AB799C"/>
    <w:rsid w:val="00AB7AE9"/>
    <w:rsid w:val="00AB7D30"/>
    <w:rsid w:val="00AB7D5E"/>
    <w:rsid w:val="00AC03C4"/>
    <w:rsid w:val="00AC0483"/>
    <w:rsid w:val="00AC0755"/>
    <w:rsid w:val="00AC09C9"/>
    <w:rsid w:val="00AC0A3B"/>
    <w:rsid w:val="00AC21C0"/>
    <w:rsid w:val="00AC290C"/>
    <w:rsid w:val="00AC293E"/>
    <w:rsid w:val="00AC2B59"/>
    <w:rsid w:val="00AC2DB7"/>
    <w:rsid w:val="00AC2E07"/>
    <w:rsid w:val="00AC2F94"/>
    <w:rsid w:val="00AC30F5"/>
    <w:rsid w:val="00AC3175"/>
    <w:rsid w:val="00AC33D1"/>
    <w:rsid w:val="00AC3622"/>
    <w:rsid w:val="00AC3758"/>
    <w:rsid w:val="00AC38B9"/>
    <w:rsid w:val="00AC3931"/>
    <w:rsid w:val="00AC3CA1"/>
    <w:rsid w:val="00AC3D26"/>
    <w:rsid w:val="00AC40FA"/>
    <w:rsid w:val="00AC417E"/>
    <w:rsid w:val="00AC4287"/>
    <w:rsid w:val="00AC42CB"/>
    <w:rsid w:val="00AC44F9"/>
    <w:rsid w:val="00AC4C7D"/>
    <w:rsid w:val="00AC4DF2"/>
    <w:rsid w:val="00AC5612"/>
    <w:rsid w:val="00AC6139"/>
    <w:rsid w:val="00AC66E1"/>
    <w:rsid w:val="00AC6DCC"/>
    <w:rsid w:val="00AC6DDA"/>
    <w:rsid w:val="00AC7055"/>
    <w:rsid w:val="00AC7145"/>
    <w:rsid w:val="00AC73A7"/>
    <w:rsid w:val="00AC7840"/>
    <w:rsid w:val="00AC7D0B"/>
    <w:rsid w:val="00AC7D3E"/>
    <w:rsid w:val="00AC7D44"/>
    <w:rsid w:val="00AD0555"/>
    <w:rsid w:val="00AD0EA3"/>
    <w:rsid w:val="00AD1811"/>
    <w:rsid w:val="00AD1A04"/>
    <w:rsid w:val="00AD1AE7"/>
    <w:rsid w:val="00AD1B16"/>
    <w:rsid w:val="00AD1CF8"/>
    <w:rsid w:val="00AD1E0F"/>
    <w:rsid w:val="00AD2360"/>
    <w:rsid w:val="00AD237B"/>
    <w:rsid w:val="00AD2F19"/>
    <w:rsid w:val="00AD3249"/>
    <w:rsid w:val="00AD3351"/>
    <w:rsid w:val="00AD3928"/>
    <w:rsid w:val="00AD3BBD"/>
    <w:rsid w:val="00AD477E"/>
    <w:rsid w:val="00AD4DEF"/>
    <w:rsid w:val="00AD5071"/>
    <w:rsid w:val="00AD59D8"/>
    <w:rsid w:val="00AD5FD9"/>
    <w:rsid w:val="00AD606A"/>
    <w:rsid w:val="00AD60F4"/>
    <w:rsid w:val="00AD613A"/>
    <w:rsid w:val="00AD61CA"/>
    <w:rsid w:val="00AD68A9"/>
    <w:rsid w:val="00AD6D4E"/>
    <w:rsid w:val="00AD7212"/>
    <w:rsid w:val="00AD7388"/>
    <w:rsid w:val="00AD771F"/>
    <w:rsid w:val="00AD7838"/>
    <w:rsid w:val="00AD788A"/>
    <w:rsid w:val="00AD7AAB"/>
    <w:rsid w:val="00AE024F"/>
    <w:rsid w:val="00AE070D"/>
    <w:rsid w:val="00AE0A48"/>
    <w:rsid w:val="00AE0EA2"/>
    <w:rsid w:val="00AE1240"/>
    <w:rsid w:val="00AE14D5"/>
    <w:rsid w:val="00AE18AB"/>
    <w:rsid w:val="00AE226E"/>
    <w:rsid w:val="00AE2B68"/>
    <w:rsid w:val="00AE2F05"/>
    <w:rsid w:val="00AE2F6E"/>
    <w:rsid w:val="00AE2FF3"/>
    <w:rsid w:val="00AE3842"/>
    <w:rsid w:val="00AE4024"/>
    <w:rsid w:val="00AE438B"/>
    <w:rsid w:val="00AE4998"/>
    <w:rsid w:val="00AE4B7E"/>
    <w:rsid w:val="00AE4BBD"/>
    <w:rsid w:val="00AE4D73"/>
    <w:rsid w:val="00AE4EFD"/>
    <w:rsid w:val="00AE52AE"/>
    <w:rsid w:val="00AE565A"/>
    <w:rsid w:val="00AE5970"/>
    <w:rsid w:val="00AE5BED"/>
    <w:rsid w:val="00AE616B"/>
    <w:rsid w:val="00AE6594"/>
    <w:rsid w:val="00AE67B3"/>
    <w:rsid w:val="00AE70BD"/>
    <w:rsid w:val="00AE73FF"/>
    <w:rsid w:val="00AE7A58"/>
    <w:rsid w:val="00AE7B8F"/>
    <w:rsid w:val="00AE7BEE"/>
    <w:rsid w:val="00AF0205"/>
    <w:rsid w:val="00AF0480"/>
    <w:rsid w:val="00AF085E"/>
    <w:rsid w:val="00AF0903"/>
    <w:rsid w:val="00AF09A7"/>
    <w:rsid w:val="00AF0BA7"/>
    <w:rsid w:val="00AF0C7A"/>
    <w:rsid w:val="00AF12C5"/>
    <w:rsid w:val="00AF12DB"/>
    <w:rsid w:val="00AF185E"/>
    <w:rsid w:val="00AF1C5A"/>
    <w:rsid w:val="00AF21FD"/>
    <w:rsid w:val="00AF278B"/>
    <w:rsid w:val="00AF27FB"/>
    <w:rsid w:val="00AF28DA"/>
    <w:rsid w:val="00AF2AD6"/>
    <w:rsid w:val="00AF2C3F"/>
    <w:rsid w:val="00AF2E6F"/>
    <w:rsid w:val="00AF2F2C"/>
    <w:rsid w:val="00AF313D"/>
    <w:rsid w:val="00AF3288"/>
    <w:rsid w:val="00AF32EE"/>
    <w:rsid w:val="00AF34D4"/>
    <w:rsid w:val="00AF358C"/>
    <w:rsid w:val="00AF362C"/>
    <w:rsid w:val="00AF3658"/>
    <w:rsid w:val="00AF3862"/>
    <w:rsid w:val="00AF3916"/>
    <w:rsid w:val="00AF3FE0"/>
    <w:rsid w:val="00AF428C"/>
    <w:rsid w:val="00AF42A1"/>
    <w:rsid w:val="00AF4CBD"/>
    <w:rsid w:val="00AF4D09"/>
    <w:rsid w:val="00AF4FB7"/>
    <w:rsid w:val="00AF5253"/>
    <w:rsid w:val="00AF5AD6"/>
    <w:rsid w:val="00AF5B5E"/>
    <w:rsid w:val="00AF60F9"/>
    <w:rsid w:val="00AF62B6"/>
    <w:rsid w:val="00AF772B"/>
    <w:rsid w:val="00AF7CF4"/>
    <w:rsid w:val="00AF7F17"/>
    <w:rsid w:val="00AF7F74"/>
    <w:rsid w:val="00B0006D"/>
    <w:rsid w:val="00B003BB"/>
    <w:rsid w:val="00B00BB8"/>
    <w:rsid w:val="00B00D60"/>
    <w:rsid w:val="00B00FBE"/>
    <w:rsid w:val="00B019EC"/>
    <w:rsid w:val="00B020FD"/>
    <w:rsid w:val="00B02B3E"/>
    <w:rsid w:val="00B02B89"/>
    <w:rsid w:val="00B02D84"/>
    <w:rsid w:val="00B02E2E"/>
    <w:rsid w:val="00B03189"/>
    <w:rsid w:val="00B0337D"/>
    <w:rsid w:val="00B03828"/>
    <w:rsid w:val="00B042BE"/>
    <w:rsid w:val="00B04688"/>
    <w:rsid w:val="00B04B87"/>
    <w:rsid w:val="00B04E06"/>
    <w:rsid w:val="00B0534C"/>
    <w:rsid w:val="00B056B3"/>
    <w:rsid w:val="00B05C17"/>
    <w:rsid w:val="00B060AC"/>
    <w:rsid w:val="00B06AD8"/>
    <w:rsid w:val="00B06B46"/>
    <w:rsid w:val="00B06D0F"/>
    <w:rsid w:val="00B06E0C"/>
    <w:rsid w:val="00B07383"/>
    <w:rsid w:val="00B075EB"/>
    <w:rsid w:val="00B07875"/>
    <w:rsid w:val="00B07A52"/>
    <w:rsid w:val="00B07CD3"/>
    <w:rsid w:val="00B10422"/>
    <w:rsid w:val="00B1070D"/>
    <w:rsid w:val="00B10760"/>
    <w:rsid w:val="00B10849"/>
    <w:rsid w:val="00B108E1"/>
    <w:rsid w:val="00B10971"/>
    <w:rsid w:val="00B10F58"/>
    <w:rsid w:val="00B1139E"/>
    <w:rsid w:val="00B11527"/>
    <w:rsid w:val="00B11E9A"/>
    <w:rsid w:val="00B11F3B"/>
    <w:rsid w:val="00B1203B"/>
    <w:rsid w:val="00B123B7"/>
    <w:rsid w:val="00B12444"/>
    <w:rsid w:val="00B12590"/>
    <w:rsid w:val="00B1267D"/>
    <w:rsid w:val="00B1273B"/>
    <w:rsid w:val="00B12B66"/>
    <w:rsid w:val="00B130CD"/>
    <w:rsid w:val="00B13198"/>
    <w:rsid w:val="00B13331"/>
    <w:rsid w:val="00B13B9D"/>
    <w:rsid w:val="00B13CBD"/>
    <w:rsid w:val="00B13D34"/>
    <w:rsid w:val="00B13DDA"/>
    <w:rsid w:val="00B13F26"/>
    <w:rsid w:val="00B14228"/>
    <w:rsid w:val="00B146C3"/>
    <w:rsid w:val="00B14CC7"/>
    <w:rsid w:val="00B15498"/>
    <w:rsid w:val="00B1575B"/>
    <w:rsid w:val="00B15CBF"/>
    <w:rsid w:val="00B15EF1"/>
    <w:rsid w:val="00B163B8"/>
    <w:rsid w:val="00B1691A"/>
    <w:rsid w:val="00B16C28"/>
    <w:rsid w:val="00B1716A"/>
    <w:rsid w:val="00B17277"/>
    <w:rsid w:val="00B179D5"/>
    <w:rsid w:val="00B17C81"/>
    <w:rsid w:val="00B20398"/>
    <w:rsid w:val="00B203F5"/>
    <w:rsid w:val="00B209CC"/>
    <w:rsid w:val="00B2110D"/>
    <w:rsid w:val="00B212A3"/>
    <w:rsid w:val="00B213C1"/>
    <w:rsid w:val="00B216C7"/>
    <w:rsid w:val="00B22221"/>
    <w:rsid w:val="00B22628"/>
    <w:rsid w:val="00B229E8"/>
    <w:rsid w:val="00B238F7"/>
    <w:rsid w:val="00B2391A"/>
    <w:rsid w:val="00B23BF2"/>
    <w:rsid w:val="00B23D8E"/>
    <w:rsid w:val="00B23E94"/>
    <w:rsid w:val="00B245A7"/>
    <w:rsid w:val="00B24986"/>
    <w:rsid w:val="00B24D8B"/>
    <w:rsid w:val="00B25892"/>
    <w:rsid w:val="00B25F25"/>
    <w:rsid w:val="00B2609A"/>
    <w:rsid w:val="00B261E7"/>
    <w:rsid w:val="00B266AA"/>
    <w:rsid w:val="00B267E2"/>
    <w:rsid w:val="00B269ED"/>
    <w:rsid w:val="00B26BC9"/>
    <w:rsid w:val="00B26C0C"/>
    <w:rsid w:val="00B27AA8"/>
    <w:rsid w:val="00B27C7B"/>
    <w:rsid w:val="00B3027B"/>
    <w:rsid w:val="00B30395"/>
    <w:rsid w:val="00B3098C"/>
    <w:rsid w:val="00B309D9"/>
    <w:rsid w:val="00B30B87"/>
    <w:rsid w:val="00B31300"/>
    <w:rsid w:val="00B31464"/>
    <w:rsid w:val="00B316A7"/>
    <w:rsid w:val="00B31BBB"/>
    <w:rsid w:val="00B31CFC"/>
    <w:rsid w:val="00B32031"/>
    <w:rsid w:val="00B3212D"/>
    <w:rsid w:val="00B328EC"/>
    <w:rsid w:val="00B32C17"/>
    <w:rsid w:val="00B33028"/>
    <w:rsid w:val="00B33135"/>
    <w:rsid w:val="00B3322A"/>
    <w:rsid w:val="00B33570"/>
    <w:rsid w:val="00B336C7"/>
    <w:rsid w:val="00B33819"/>
    <w:rsid w:val="00B338C5"/>
    <w:rsid w:val="00B33A33"/>
    <w:rsid w:val="00B33E0C"/>
    <w:rsid w:val="00B340CE"/>
    <w:rsid w:val="00B34469"/>
    <w:rsid w:val="00B34828"/>
    <w:rsid w:val="00B34A1E"/>
    <w:rsid w:val="00B34BBC"/>
    <w:rsid w:val="00B34D2B"/>
    <w:rsid w:val="00B35046"/>
    <w:rsid w:val="00B355FE"/>
    <w:rsid w:val="00B35811"/>
    <w:rsid w:val="00B35A17"/>
    <w:rsid w:val="00B35BEE"/>
    <w:rsid w:val="00B35D99"/>
    <w:rsid w:val="00B36108"/>
    <w:rsid w:val="00B36604"/>
    <w:rsid w:val="00B36628"/>
    <w:rsid w:val="00B36884"/>
    <w:rsid w:val="00B36913"/>
    <w:rsid w:val="00B36A78"/>
    <w:rsid w:val="00B36D29"/>
    <w:rsid w:val="00B3777F"/>
    <w:rsid w:val="00B377C3"/>
    <w:rsid w:val="00B37C47"/>
    <w:rsid w:val="00B40329"/>
    <w:rsid w:val="00B40428"/>
    <w:rsid w:val="00B40537"/>
    <w:rsid w:val="00B40612"/>
    <w:rsid w:val="00B40677"/>
    <w:rsid w:val="00B4075C"/>
    <w:rsid w:val="00B41D94"/>
    <w:rsid w:val="00B41E39"/>
    <w:rsid w:val="00B4269B"/>
    <w:rsid w:val="00B426F5"/>
    <w:rsid w:val="00B42887"/>
    <w:rsid w:val="00B429F4"/>
    <w:rsid w:val="00B42AC9"/>
    <w:rsid w:val="00B42C90"/>
    <w:rsid w:val="00B43706"/>
    <w:rsid w:val="00B43916"/>
    <w:rsid w:val="00B43ADD"/>
    <w:rsid w:val="00B43C76"/>
    <w:rsid w:val="00B43E46"/>
    <w:rsid w:val="00B43F10"/>
    <w:rsid w:val="00B4428F"/>
    <w:rsid w:val="00B44CCC"/>
    <w:rsid w:val="00B45467"/>
    <w:rsid w:val="00B45A0D"/>
    <w:rsid w:val="00B45AAC"/>
    <w:rsid w:val="00B461D1"/>
    <w:rsid w:val="00B464E0"/>
    <w:rsid w:val="00B46636"/>
    <w:rsid w:val="00B46C7C"/>
    <w:rsid w:val="00B46E6D"/>
    <w:rsid w:val="00B472EE"/>
    <w:rsid w:val="00B4740A"/>
    <w:rsid w:val="00B47D2B"/>
    <w:rsid w:val="00B50015"/>
    <w:rsid w:val="00B50C64"/>
    <w:rsid w:val="00B50CEF"/>
    <w:rsid w:val="00B50D0E"/>
    <w:rsid w:val="00B50E99"/>
    <w:rsid w:val="00B50EEA"/>
    <w:rsid w:val="00B51465"/>
    <w:rsid w:val="00B514FA"/>
    <w:rsid w:val="00B51C77"/>
    <w:rsid w:val="00B51CE7"/>
    <w:rsid w:val="00B51DEF"/>
    <w:rsid w:val="00B51F2F"/>
    <w:rsid w:val="00B521F3"/>
    <w:rsid w:val="00B5248F"/>
    <w:rsid w:val="00B528AF"/>
    <w:rsid w:val="00B528EF"/>
    <w:rsid w:val="00B54310"/>
    <w:rsid w:val="00B54AA2"/>
    <w:rsid w:val="00B54C42"/>
    <w:rsid w:val="00B55116"/>
    <w:rsid w:val="00B555BD"/>
    <w:rsid w:val="00B55803"/>
    <w:rsid w:val="00B5592A"/>
    <w:rsid w:val="00B5649C"/>
    <w:rsid w:val="00B56E5F"/>
    <w:rsid w:val="00B56F56"/>
    <w:rsid w:val="00B571AB"/>
    <w:rsid w:val="00B57286"/>
    <w:rsid w:val="00B57566"/>
    <w:rsid w:val="00B577CB"/>
    <w:rsid w:val="00B57D48"/>
    <w:rsid w:val="00B57EAA"/>
    <w:rsid w:val="00B57F16"/>
    <w:rsid w:val="00B57FE2"/>
    <w:rsid w:val="00B57FF8"/>
    <w:rsid w:val="00B60232"/>
    <w:rsid w:val="00B60824"/>
    <w:rsid w:val="00B6086B"/>
    <w:rsid w:val="00B60B2C"/>
    <w:rsid w:val="00B60FCF"/>
    <w:rsid w:val="00B617BC"/>
    <w:rsid w:val="00B61A19"/>
    <w:rsid w:val="00B61DF1"/>
    <w:rsid w:val="00B621F0"/>
    <w:rsid w:val="00B627BD"/>
    <w:rsid w:val="00B629B1"/>
    <w:rsid w:val="00B62C6E"/>
    <w:rsid w:val="00B62F35"/>
    <w:rsid w:val="00B6384E"/>
    <w:rsid w:val="00B641E8"/>
    <w:rsid w:val="00B64250"/>
    <w:rsid w:val="00B64288"/>
    <w:rsid w:val="00B64300"/>
    <w:rsid w:val="00B64447"/>
    <w:rsid w:val="00B646D6"/>
    <w:rsid w:val="00B64904"/>
    <w:rsid w:val="00B64F84"/>
    <w:rsid w:val="00B653DE"/>
    <w:rsid w:val="00B6577A"/>
    <w:rsid w:val="00B657E1"/>
    <w:rsid w:val="00B65CAC"/>
    <w:rsid w:val="00B663F4"/>
    <w:rsid w:val="00B66513"/>
    <w:rsid w:val="00B668EB"/>
    <w:rsid w:val="00B66BBA"/>
    <w:rsid w:val="00B66CF8"/>
    <w:rsid w:val="00B6707D"/>
    <w:rsid w:val="00B6713A"/>
    <w:rsid w:val="00B677B0"/>
    <w:rsid w:val="00B67AB4"/>
    <w:rsid w:val="00B67AEE"/>
    <w:rsid w:val="00B67BF3"/>
    <w:rsid w:val="00B67D18"/>
    <w:rsid w:val="00B67D1B"/>
    <w:rsid w:val="00B67D5A"/>
    <w:rsid w:val="00B7022C"/>
    <w:rsid w:val="00B704C8"/>
    <w:rsid w:val="00B705CF"/>
    <w:rsid w:val="00B70965"/>
    <w:rsid w:val="00B71484"/>
    <w:rsid w:val="00B71C60"/>
    <w:rsid w:val="00B71E3D"/>
    <w:rsid w:val="00B71EB4"/>
    <w:rsid w:val="00B720F0"/>
    <w:rsid w:val="00B72484"/>
    <w:rsid w:val="00B72590"/>
    <w:rsid w:val="00B725FE"/>
    <w:rsid w:val="00B72BD5"/>
    <w:rsid w:val="00B72D81"/>
    <w:rsid w:val="00B72E1F"/>
    <w:rsid w:val="00B72ED5"/>
    <w:rsid w:val="00B73443"/>
    <w:rsid w:val="00B73ACB"/>
    <w:rsid w:val="00B74640"/>
    <w:rsid w:val="00B74700"/>
    <w:rsid w:val="00B74C69"/>
    <w:rsid w:val="00B74DE4"/>
    <w:rsid w:val="00B75A42"/>
    <w:rsid w:val="00B75A64"/>
    <w:rsid w:val="00B75B2E"/>
    <w:rsid w:val="00B75C91"/>
    <w:rsid w:val="00B75CAA"/>
    <w:rsid w:val="00B761F9"/>
    <w:rsid w:val="00B7645B"/>
    <w:rsid w:val="00B767DE"/>
    <w:rsid w:val="00B76A9F"/>
    <w:rsid w:val="00B77449"/>
    <w:rsid w:val="00B77AEC"/>
    <w:rsid w:val="00B77E80"/>
    <w:rsid w:val="00B80098"/>
    <w:rsid w:val="00B8061B"/>
    <w:rsid w:val="00B807C4"/>
    <w:rsid w:val="00B80918"/>
    <w:rsid w:val="00B80A06"/>
    <w:rsid w:val="00B816F7"/>
    <w:rsid w:val="00B81719"/>
    <w:rsid w:val="00B81968"/>
    <w:rsid w:val="00B81CAC"/>
    <w:rsid w:val="00B81E24"/>
    <w:rsid w:val="00B8207B"/>
    <w:rsid w:val="00B822C2"/>
    <w:rsid w:val="00B8257A"/>
    <w:rsid w:val="00B825CC"/>
    <w:rsid w:val="00B8281F"/>
    <w:rsid w:val="00B82893"/>
    <w:rsid w:val="00B82DFA"/>
    <w:rsid w:val="00B83DF4"/>
    <w:rsid w:val="00B8412B"/>
    <w:rsid w:val="00B8412C"/>
    <w:rsid w:val="00B842AC"/>
    <w:rsid w:val="00B84307"/>
    <w:rsid w:val="00B8517E"/>
    <w:rsid w:val="00B85254"/>
    <w:rsid w:val="00B85384"/>
    <w:rsid w:val="00B8542D"/>
    <w:rsid w:val="00B8557B"/>
    <w:rsid w:val="00B85619"/>
    <w:rsid w:val="00B858BF"/>
    <w:rsid w:val="00B867B4"/>
    <w:rsid w:val="00B86AF4"/>
    <w:rsid w:val="00B86BE1"/>
    <w:rsid w:val="00B86CFA"/>
    <w:rsid w:val="00B877E5"/>
    <w:rsid w:val="00B907EB"/>
    <w:rsid w:val="00B90825"/>
    <w:rsid w:val="00B90905"/>
    <w:rsid w:val="00B91AEF"/>
    <w:rsid w:val="00B91C2E"/>
    <w:rsid w:val="00B91C4A"/>
    <w:rsid w:val="00B91D6E"/>
    <w:rsid w:val="00B91D79"/>
    <w:rsid w:val="00B91E93"/>
    <w:rsid w:val="00B92074"/>
    <w:rsid w:val="00B920CB"/>
    <w:rsid w:val="00B92501"/>
    <w:rsid w:val="00B92598"/>
    <w:rsid w:val="00B92724"/>
    <w:rsid w:val="00B927DD"/>
    <w:rsid w:val="00B92BE4"/>
    <w:rsid w:val="00B9308D"/>
    <w:rsid w:val="00B9316C"/>
    <w:rsid w:val="00B938EA"/>
    <w:rsid w:val="00B93966"/>
    <w:rsid w:val="00B9416A"/>
    <w:rsid w:val="00B9423C"/>
    <w:rsid w:val="00B942A8"/>
    <w:rsid w:val="00B94771"/>
    <w:rsid w:val="00B95099"/>
    <w:rsid w:val="00B9539E"/>
    <w:rsid w:val="00B953C5"/>
    <w:rsid w:val="00B95700"/>
    <w:rsid w:val="00B9577B"/>
    <w:rsid w:val="00B95942"/>
    <w:rsid w:val="00B95A7A"/>
    <w:rsid w:val="00B95D0A"/>
    <w:rsid w:val="00B96723"/>
    <w:rsid w:val="00B967D5"/>
    <w:rsid w:val="00B96BB7"/>
    <w:rsid w:val="00B96D6E"/>
    <w:rsid w:val="00B971DC"/>
    <w:rsid w:val="00B972B2"/>
    <w:rsid w:val="00B97539"/>
    <w:rsid w:val="00B97E49"/>
    <w:rsid w:val="00B97FC1"/>
    <w:rsid w:val="00BA04FB"/>
    <w:rsid w:val="00BA06F7"/>
    <w:rsid w:val="00BA0C65"/>
    <w:rsid w:val="00BA0D1B"/>
    <w:rsid w:val="00BA0DCB"/>
    <w:rsid w:val="00BA0E01"/>
    <w:rsid w:val="00BA120A"/>
    <w:rsid w:val="00BA18FB"/>
    <w:rsid w:val="00BA19C1"/>
    <w:rsid w:val="00BA1CDE"/>
    <w:rsid w:val="00BA1D75"/>
    <w:rsid w:val="00BA2246"/>
    <w:rsid w:val="00BA22B6"/>
    <w:rsid w:val="00BA2375"/>
    <w:rsid w:val="00BA25EA"/>
    <w:rsid w:val="00BA289A"/>
    <w:rsid w:val="00BA2B1C"/>
    <w:rsid w:val="00BA31F0"/>
    <w:rsid w:val="00BA3375"/>
    <w:rsid w:val="00BA387D"/>
    <w:rsid w:val="00BA41F8"/>
    <w:rsid w:val="00BA4597"/>
    <w:rsid w:val="00BA471E"/>
    <w:rsid w:val="00BA4A9B"/>
    <w:rsid w:val="00BA4EB3"/>
    <w:rsid w:val="00BA4EC9"/>
    <w:rsid w:val="00BA52F3"/>
    <w:rsid w:val="00BA598F"/>
    <w:rsid w:val="00BA59CD"/>
    <w:rsid w:val="00BA5E40"/>
    <w:rsid w:val="00BA6169"/>
    <w:rsid w:val="00BA623D"/>
    <w:rsid w:val="00BA6607"/>
    <w:rsid w:val="00BA6621"/>
    <w:rsid w:val="00BA6A47"/>
    <w:rsid w:val="00BA729B"/>
    <w:rsid w:val="00BA77AA"/>
    <w:rsid w:val="00BA7AB2"/>
    <w:rsid w:val="00BA7EA9"/>
    <w:rsid w:val="00BB02FF"/>
    <w:rsid w:val="00BB06B0"/>
    <w:rsid w:val="00BB06EC"/>
    <w:rsid w:val="00BB15E6"/>
    <w:rsid w:val="00BB16C5"/>
    <w:rsid w:val="00BB1C57"/>
    <w:rsid w:val="00BB27D3"/>
    <w:rsid w:val="00BB2827"/>
    <w:rsid w:val="00BB290C"/>
    <w:rsid w:val="00BB2E98"/>
    <w:rsid w:val="00BB33B7"/>
    <w:rsid w:val="00BB4283"/>
    <w:rsid w:val="00BB4A59"/>
    <w:rsid w:val="00BB4F0F"/>
    <w:rsid w:val="00BB5464"/>
    <w:rsid w:val="00BB5A7E"/>
    <w:rsid w:val="00BB5B57"/>
    <w:rsid w:val="00BB6489"/>
    <w:rsid w:val="00BB6D72"/>
    <w:rsid w:val="00BB6E53"/>
    <w:rsid w:val="00BB6F13"/>
    <w:rsid w:val="00BB78D6"/>
    <w:rsid w:val="00BB7C78"/>
    <w:rsid w:val="00BC00CB"/>
    <w:rsid w:val="00BC037B"/>
    <w:rsid w:val="00BC03FF"/>
    <w:rsid w:val="00BC0673"/>
    <w:rsid w:val="00BC06B4"/>
    <w:rsid w:val="00BC0B32"/>
    <w:rsid w:val="00BC0CB4"/>
    <w:rsid w:val="00BC12CE"/>
    <w:rsid w:val="00BC2029"/>
    <w:rsid w:val="00BC2270"/>
    <w:rsid w:val="00BC25F1"/>
    <w:rsid w:val="00BC293D"/>
    <w:rsid w:val="00BC29C9"/>
    <w:rsid w:val="00BC2DB1"/>
    <w:rsid w:val="00BC3103"/>
    <w:rsid w:val="00BC31BB"/>
    <w:rsid w:val="00BC37A4"/>
    <w:rsid w:val="00BC42E5"/>
    <w:rsid w:val="00BC437A"/>
    <w:rsid w:val="00BC49D0"/>
    <w:rsid w:val="00BC4F22"/>
    <w:rsid w:val="00BC501E"/>
    <w:rsid w:val="00BC5819"/>
    <w:rsid w:val="00BC5B84"/>
    <w:rsid w:val="00BC5D1D"/>
    <w:rsid w:val="00BC6A2F"/>
    <w:rsid w:val="00BC7E40"/>
    <w:rsid w:val="00BD074D"/>
    <w:rsid w:val="00BD080C"/>
    <w:rsid w:val="00BD088F"/>
    <w:rsid w:val="00BD08EF"/>
    <w:rsid w:val="00BD0B7D"/>
    <w:rsid w:val="00BD10C0"/>
    <w:rsid w:val="00BD11C2"/>
    <w:rsid w:val="00BD142E"/>
    <w:rsid w:val="00BD1A1F"/>
    <w:rsid w:val="00BD1C84"/>
    <w:rsid w:val="00BD1F4A"/>
    <w:rsid w:val="00BD204D"/>
    <w:rsid w:val="00BD2BEA"/>
    <w:rsid w:val="00BD32D4"/>
    <w:rsid w:val="00BD342A"/>
    <w:rsid w:val="00BD35D6"/>
    <w:rsid w:val="00BD384B"/>
    <w:rsid w:val="00BD3B0D"/>
    <w:rsid w:val="00BD3C1C"/>
    <w:rsid w:val="00BD3E86"/>
    <w:rsid w:val="00BD44FF"/>
    <w:rsid w:val="00BD4519"/>
    <w:rsid w:val="00BD4822"/>
    <w:rsid w:val="00BD484E"/>
    <w:rsid w:val="00BD4ACC"/>
    <w:rsid w:val="00BD4B45"/>
    <w:rsid w:val="00BD4E31"/>
    <w:rsid w:val="00BD51B4"/>
    <w:rsid w:val="00BD5201"/>
    <w:rsid w:val="00BD53D3"/>
    <w:rsid w:val="00BD541E"/>
    <w:rsid w:val="00BD644A"/>
    <w:rsid w:val="00BD6A77"/>
    <w:rsid w:val="00BD6DA3"/>
    <w:rsid w:val="00BD721A"/>
    <w:rsid w:val="00BD7271"/>
    <w:rsid w:val="00BD7327"/>
    <w:rsid w:val="00BE028B"/>
    <w:rsid w:val="00BE04B2"/>
    <w:rsid w:val="00BE0BD3"/>
    <w:rsid w:val="00BE0C02"/>
    <w:rsid w:val="00BE15EC"/>
    <w:rsid w:val="00BE189C"/>
    <w:rsid w:val="00BE19FD"/>
    <w:rsid w:val="00BE1B0F"/>
    <w:rsid w:val="00BE1F0E"/>
    <w:rsid w:val="00BE2054"/>
    <w:rsid w:val="00BE2A5B"/>
    <w:rsid w:val="00BE2C69"/>
    <w:rsid w:val="00BE2E3E"/>
    <w:rsid w:val="00BE33A2"/>
    <w:rsid w:val="00BE3459"/>
    <w:rsid w:val="00BE351D"/>
    <w:rsid w:val="00BE3BC4"/>
    <w:rsid w:val="00BE3F2E"/>
    <w:rsid w:val="00BE3FB3"/>
    <w:rsid w:val="00BE47AC"/>
    <w:rsid w:val="00BE49B7"/>
    <w:rsid w:val="00BE4AF2"/>
    <w:rsid w:val="00BE4C21"/>
    <w:rsid w:val="00BE505F"/>
    <w:rsid w:val="00BE550B"/>
    <w:rsid w:val="00BE594C"/>
    <w:rsid w:val="00BE6324"/>
    <w:rsid w:val="00BE6589"/>
    <w:rsid w:val="00BE67F0"/>
    <w:rsid w:val="00BE6858"/>
    <w:rsid w:val="00BE6884"/>
    <w:rsid w:val="00BE6C8A"/>
    <w:rsid w:val="00BE6CBA"/>
    <w:rsid w:val="00BE704B"/>
    <w:rsid w:val="00BE7333"/>
    <w:rsid w:val="00BE7650"/>
    <w:rsid w:val="00BF0646"/>
    <w:rsid w:val="00BF1DC5"/>
    <w:rsid w:val="00BF239C"/>
    <w:rsid w:val="00BF2785"/>
    <w:rsid w:val="00BF27AE"/>
    <w:rsid w:val="00BF27D9"/>
    <w:rsid w:val="00BF2F6D"/>
    <w:rsid w:val="00BF3270"/>
    <w:rsid w:val="00BF32DB"/>
    <w:rsid w:val="00BF34E7"/>
    <w:rsid w:val="00BF3833"/>
    <w:rsid w:val="00BF3F06"/>
    <w:rsid w:val="00BF4515"/>
    <w:rsid w:val="00BF4592"/>
    <w:rsid w:val="00BF459A"/>
    <w:rsid w:val="00BF4879"/>
    <w:rsid w:val="00BF582F"/>
    <w:rsid w:val="00BF5B4F"/>
    <w:rsid w:val="00BF5BC5"/>
    <w:rsid w:val="00BF5C8A"/>
    <w:rsid w:val="00BF5F00"/>
    <w:rsid w:val="00BF5F1B"/>
    <w:rsid w:val="00BF6196"/>
    <w:rsid w:val="00BF63BA"/>
    <w:rsid w:val="00BF641D"/>
    <w:rsid w:val="00BF6748"/>
    <w:rsid w:val="00BF6A40"/>
    <w:rsid w:val="00BF6ABA"/>
    <w:rsid w:val="00BF71E6"/>
    <w:rsid w:val="00BF7796"/>
    <w:rsid w:val="00C00253"/>
    <w:rsid w:val="00C0066A"/>
    <w:rsid w:val="00C00929"/>
    <w:rsid w:val="00C00958"/>
    <w:rsid w:val="00C0122F"/>
    <w:rsid w:val="00C01312"/>
    <w:rsid w:val="00C014B2"/>
    <w:rsid w:val="00C017AE"/>
    <w:rsid w:val="00C018C2"/>
    <w:rsid w:val="00C01CC0"/>
    <w:rsid w:val="00C01D23"/>
    <w:rsid w:val="00C01E55"/>
    <w:rsid w:val="00C01E9F"/>
    <w:rsid w:val="00C01F18"/>
    <w:rsid w:val="00C023D9"/>
    <w:rsid w:val="00C0245E"/>
    <w:rsid w:val="00C0249F"/>
    <w:rsid w:val="00C0256B"/>
    <w:rsid w:val="00C0285C"/>
    <w:rsid w:val="00C03488"/>
    <w:rsid w:val="00C0354C"/>
    <w:rsid w:val="00C03877"/>
    <w:rsid w:val="00C03B07"/>
    <w:rsid w:val="00C03BD8"/>
    <w:rsid w:val="00C04065"/>
    <w:rsid w:val="00C0408F"/>
    <w:rsid w:val="00C04425"/>
    <w:rsid w:val="00C04C9C"/>
    <w:rsid w:val="00C04E25"/>
    <w:rsid w:val="00C04FCD"/>
    <w:rsid w:val="00C05058"/>
    <w:rsid w:val="00C05A2F"/>
    <w:rsid w:val="00C05B84"/>
    <w:rsid w:val="00C05D1D"/>
    <w:rsid w:val="00C060C2"/>
    <w:rsid w:val="00C0661A"/>
    <w:rsid w:val="00C07026"/>
    <w:rsid w:val="00C07335"/>
    <w:rsid w:val="00C07669"/>
    <w:rsid w:val="00C07B95"/>
    <w:rsid w:val="00C07D4C"/>
    <w:rsid w:val="00C07E40"/>
    <w:rsid w:val="00C102DD"/>
    <w:rsid w:val="00C10558"/>
    <w:rsid w:val="00C106F8"/>
    <w:rsid w:val="00C10885"/>
    <w:rsid w:val="00C10933"/>
    <w:rsid w:val="00C10D96"/>
    <w:rsid w:val="00C10E70"/>
    <w:rsid w:val="00C10FAF"/>
    <w:rsid w:val="00C111D7"/>
    <w:rsid w:val="00C112DE"/>
    <w:rsid w:val="00C11BD5"/>
    <w:rsid w:val="00C12126"/>
    <w:rsid w:val="00C12446"/>
    <w:rsid w:val="00C127C7"/>
    <w:rsid w:val="00C12B04"/>
    <w:rsid w:val="00C1342D"/>
    <w:rsid w:val="00C13574"/>
    <w:rsid w:val="00C13755"/>
    <w:rsid w:val="00C13969"/>
    <w:rsid w:val="00C13A3A"/>
    <w:rsid w:val="00C14680"/>
    <w:rsid w:val="00C14ACD"/>
    <w:rsid w:val="00C1531A"/>
    <w:rsid w:val="00C155CB"/>
    <w:rsid w:val="00C159FD"/>
    <w:rsid w:val="00C15AE4"/>
    <w:rsid w:val="00C15B85"/>
    <w:rsid w:val="00C15C9C"/>
    <w:rsid w:val="00C16226"/>
    <w:rsid w:val="00C1671D"/>
    <w:rsid w:val="00C16AB6"/>
    <w:rsid w:val="00C16B42"/>
    <w:rsid w:val="00C16BA6"/>
    <w:rsid w:val="00C16D4F"/>
    <w:rsid w:val="00C17265"/>
    <w:rsid w:val="00C173CE"/>
    <w:rsid w:val="00C176C5"/>
    <w:rsid w:val="00C17D38"/>
    <w:rsid w:val="00C17D65"/>
    <w:rsid w:val="00C20D2F"/>
    <w:rsid w:val="00C21456"/>
    <w:rsid w:val="00C21778"/>
    <w:rsid w:val="00C21F35"/>
    <w:rsid w:val="00C2213D"/>
    <w:rsid w:val="00C22471"/>
    <w:rsid w:val="00C2268A"/>
    <w:rsid w:val="00C226FB"/>
    <w:rsid w:val="00C22F80"/>
    <w:rsid w:val="00C23CC4"/>
    <w:rsid w:val="00C24350"/>
    <w:rsid w:val="00C24649"/>
    <w:rsid w:val="00C24A4F"/>
    <w:rsid w:val="00C257CD"/>
    <w:rsid w:val="00C259DA"/>
    <w:rsid w:val="00C26F75"/>
    <w:rsid w:val="00C271E2"/>
    <w:rsid w:val="00C274D6"/>
    <w:rsid w:val="00C277A4"/>
    <w:rsid w:val="00C306FA"/>
    <w:rsid w:val="00C30DDC"/>
    <w:rsid w:val="00C317F2"/>
    <w:rsid w:val="00C3185E"/>
    <w:rsid w:val="00C31AE5"/>
    <w:rsid w:val="00C31BBF"/>
    <w:rsid w:val="00C31CE6"/>
    <w:rsid w:val="00C31D65"/>
    <w:rsid w:val="00C3210F"/>
    <w:rsid w:val="00C32525"/>
    <w:rsid w:val="00C3267B"/>
    <w:rsid w:val="00C326B1"/>
    <w:rsid w:val="00C32972"/>
    <w:rsid w:val="00C32B72"/>
    <w:rsid w:val="00C32CD5"/>
    <w:rsid w:val="00C33666"/>
    <w:rsid w:val="00C338AF"/>
    <w:rsid w:val="00C33BF5"/>
    <w:rsid w:val="00C33DC2"/>
    <w:rsid w:val="00C34354"/>
    <w:rsid w:val="00C348ED"/>
    <w:rsid w:val="00C34A5D"/>
    <w:rsid w:val="00C34B6D"/>
    <w:rsid w:val="00C34E98"/>
    <w:rsid w:val="00C351AF"/>
    <w:rsid w:val="00C352D5"/>
    <w:rsid w:val="00C3530B"/>
    <w:rsid w:val="00C35B51"/>
    <w:rsid w:val="00C35F70"/>
    <w:rsid w:val="00C3601B"/>
    <w:rsid w:val="00C36228"/>
    <w:rsid w:val="00C37018"/>
    <w:rsid w:val="00C37700"/>
    <w:rsid w:val="00C37864"/>
    <w:rsid w:val="00C37C50"/>
    <w:rsid w:val="00C37DA6"/>
    <w:rsid w:val="00C37EED"/>
    <w:rsid w:val="00C40393"/>
    <w:rsid w:val="00C405AB"/>
    <w:rsid w:val="00C40954"/>
    <w:rsid w:val="00C40CDC"/>
    <w:rsid w:val="00C40DFE"/>
    <w:rsid w:val="00C412FA"/>
    <w:rsid w:val="00C415C4"/>
    <w:rsid w:val="00C4174B"/>
    <w:rsid w:val="00C41A35"/>
    <w:rsid w:val="00C41A97"/>
    <w:rsid w:val="00C421BB"/>
    <w:rsid w:val="00C424EC"/>
    <w:rsid w:val="00C4365F"/>
    <w:rsid w:val="00C43B03"/>
    <w:rsid w:val="00C44008"/>
    <w:rsid w:val="00C44380"/>
    <w:rsid w:val="00C44759"/>
    <w:rsid w:val="00C44E6D"/>
    <w:rsid w:val="00C44F3C"/>
    <w:rsid w:val="00C45036"/>
    <w:rsid w:val="00C45183"/>
    <w:rsid w:val="00C45B14"/>
    <w:rsid w:val="00C45B8A"/>
    <w:rsid w:val="00C45BE7"/>
    <w:rsid w:val="00C45CEA"/>
    <w:rsid w:val="00C45FD5"/>
    <w:rsid w:val="00C4618D"/>
    <w:rsid w:val="00C463D0"/>
    <w:rsid w:val="00C46681"/>
    <w:rsid w:val="00C4688C"/>
    <w:rsid w:val="00C4762E"/>
    <w:rsid w:val="00C476FB"/>
    <w:rsid w:val="00C50134"/>
    <w:rsid w:val="00C503AC"/>
    <w:rsid w:val="00C5040E"/>
    <w:rsid w:val="00C506E3"/>
    <w:rsid w:val="00C50722"/>
    <w:rsid w:val="00C50808"/>
    <w:rsid w:val="00C50D13"/>
    <w:rsid w:val="00C514F6"/>
    <w:rsid w:val="00C5159B"/>
    <w:rsid w:val="00C515F3"/>
    <w:rsid w:val="00C5163F"/>
    <w:rsid w:val="00C51687"/>
    <w:rsid w:val="00C51A2B"/>
    <w:rsid w:val="00C51AA5"/>
    <w:rsid w:val="00C51B81"/>
    <w:rsid w:val="00C52B08"/>
    <w:rsid w:val="00C52C10"/>
    <w:rsid w:val="00C53190"/>
    <w:rsid w:val="00C53262"/>
    <w:rsid w:val="00C53421"/>
    <w:rsid w:val="00C53AB8"/>
    <w:rsid w:val="00C53C8A"/>
    <w:rsid w:val="00C54391"/>
    <w:rsid w:val="00C5451A"/>
    <w:rsid w:val="00C54706"/>
    <w:rsid w:val="00C547D1"/>
    <w:rsid w:val="00C54895"/>
    <w:rsid w:val="00C54A4C"/>
    <w:rsid w:val="00C54B88"/>
    <w:rsid w:val="00C54FF8"/>
    <w:rsid w:val="00C553C3"/>
    <w:rsid w:val="00C55B34"/>
    <w:rsid w:val="00C5610C"/>
    <w:rsid w:val="00C5626F"/>
    <w:rsid w:val="00C567BE"/>
    <w:rsid w:val="00C56B1C"/>
    <w:rsid w:val="00C57707"/>
    <w:rsid w:val="00C57919"/>
    <w:rsid w:val="00C57A8D"/>
    <w:rsid w:val="00C60019"/>
    <w:rsid w:val="00C602E9"/>
    <w:rsid w:val="00C6065A"/>
    <w:rsid w:val="00C60ACD"/>
    <w:rsid w:val="00C60FF5"/>
    <w:rsid w:val="00C6120A"/>
    <w:rsid w:val="00C6124C"/>
    <w:rsid w:val="00C617C8"/>
    <w:rsid w:val="00C617CB"/>
    <w:rsid w:val="00C61973"/>
    <w:rsid w:val="00C61F1F"/>
    <w:rsid w:val="00C625A1"/>
    <w:rsid w:val="00C62739"/>
    <w:rsid w:val="00C62794"/>
    <w:rsid w:val="00C628A7"/>
    <w:rsid w:val="00C631E0"/>
    <w:rsid w:val="00C63272"/>
    <w:rsid w:val="00C63746"/>
    <w:rsid w:val="00C63AD6"/>
    <w:rsid w:val="00C63B9F"/>
    <w:rsid w:val="00C63E8A"/>
    <w:rsid w:val="00C63EFC"/>
    <w:rsid w:val="00C64001"/>
    <w:rsid w:val="00C645BE"/>
    <w:rsid w:val="00C646A9"/>
    <w:rsid w:val="00C64BF7"/>
    <w:rsid w:val="00C64E06"/>
    <w:rsid w:val="00C64E88"/>
    <w:rsid w:val="00C6505A"/>
    <w:rsid w:val="00C65289"/>
    <w:rsid w:val="00C658FE"/>
    <w:rsid w:val="00C65A7B"/>
    <w:rsid w:val="00C65F17"/>
    <w:rsid w:val="00C667F3"/>
    <w:rsid w:val="00C6721E"/>
    <w:rsid w:val="00C675C0"/>
    <w:rsid w:val="00C67851"/>
    <w:rsid w:val="00C678C1"/>
    <w:rsid w:val="00C679DA"/>
    <w:rsid w:val="00C67B15"/>
    <w:rsid w:val="00C67C37"/>
    <w:rsid w:val="00C67C63"/>
    <w:rsid w:val="00C70AC3"/>
    <w:rsid w:val="00C70CEC"/>
    <w:rsid w:val="00C7124B"/>
    <w:rsid w:val="00C712E4"/>
    <w:rsid w:val="00C719E1"/>
    <w:rsid w:val="00C71C05"/>
    <w:rsid w:val="00C72738"/>
    <w:rsid w:val="00C727AD"/>
    <w:rsid w:val="00C72B50"/>
    <w:rsid w:val="00C72EA1"/>
    <w:rsid w:val="00C733FE"/>
    <w:rsid w:val="00C73593"/>
    <w:rsid w:val="00C73619"/>
    <w:rsid w:val="00C7396D"/>
    <w:rsid w:val="00C73DC3"/>
    <w:rsid w:val="00C74397"/>
    <w:rsid w:val="00C746E4"/>
    <w:rsid w:val="00C748EB"/>
    <w:rsid w:val="00C74B96"/>
    <w:rsid w:val="00C74D3F"/>
    <w:rsid w:val="00C74F36"/>
    <w:rsid w:val="00C7526B"/>
    <w:rsid w:val="00C757CE"/>
    <w:rsid w:val="00C7581A"/>
    <w:rsid w:val="00C75889"/>
    <w:rsid w:val="00C759A8"/>
    <w:rsid w:val="00C75AFE"/>
    <w:rsid w:val="00C75CB3"/>
    <w:rsid w:val="00C75F8D"/>
    <w:rsid w:val="00C762C0"/>
    <w:rsid w:val="00C763CC"/>
    <w:rsid w:val="00C7642B"/>
    <w:rsid w:val="00C766FB"/>
    <w:rsid w:val="00C768C0"/>
    <w:rsid w:val="00C76B79"/>
    <w:rsid w:val="00C76FF1"/>
    <w:rsid w:val="00C77574"/>
    <w:rsid w:val="00C7761F"/>
    <w:rsid w:val="00C77747"/>
    <w:rsid w:val="00C77AD7"/>
    <w:rsid w:val="00C80709"/>
    <w:rsid w:val="00C80807"/>
    <w:rsid w:val="00C808CB"/>
    <w:rsid w:val="00C80A4F"/>
    <w:rsid w:val="00C80BFD"/>
    <w:rsid w:val="00C80F18"/>
    <w:rsid w:val="00C812D4"/>
    <w:rsid w:val="00C81854"/>
    <w:rsid w:val="00C81AE8"/>
    <w:rsid w:val="00C81CFE"/>
    <w:rsid w:val="00C827ED"/>
    <w:rsid w:val="00C82A0F"/>
    <w:rsid w:val="00C82B6D"/>
    <w:rsid w:val="00C82CEB"/>
    <w:rsid w:val="00C82DE0"/>
    <w:rsid w:val="00C83474"/>
    <w:rsid w:val="00C8351F"/>
    <w:rsid w:val="00C839AC"/>
    <w:rsid w:val="00C83E78"/>
    <w:rsid w:val="00C844DC"/>
    <w:rsid w:val="00C84520"/>
    <w:rsid w:val="00C8478E"/>
    <w:rsid w:val="00C8544F"/>
    <w:rsid w:val="00C85823"/>
    <w:rsid w:val="00C85E2E"/>
    <w:rsid w:val="00C86320"/>
    <w:rsid w:val="00C86582"/>
    <w:rsid w:val="00C8669E"/>
    <w:rsid w:val="00C86A7C"/>
    <w:rsid w:val="00C86BC4"/>
    <w:rsid w:val="00C86D46"/>
    <w:rsid w:val="00C86D49"/>
    <w:rsid w:val="00C86F8C"/>
    <w:rsid w:val="00C87455"/>
    <w:rsid w:val="00C8766A"/>
    <w:rsid w:val="00C87F6B"/>
    <w:rsid w:val="00C90093"/>
    <w:rsid w:val="00C90214"/>
    <w:rsid w:val="00C907EE"/>
    <w:rsid w:val="00C90AEC"/>
    <w:rsid w:val="00C914F2"/>
    <w:rsid w:val="00C9150B"/>
    <w:rsid w:val="00C919EC"/>
    <w:rsid w:val="00C92084"/>
    <w:rsid w:val="00C92FF5"/>
    <w:rsid w:val="00C930B0"/>
    <w:rsid w:val="00C93119"/>
    <w:rsid w:val="00C93C39"/>
    <w:rsid w:val="00C94527"/>
    <w:rsid w:val="00C949BF"/>
    <w:rsid w:val="00C9548D"/>
    <w:rsid w:val="00C956B8"/>
    <w:rsid w:val="00C9592D"/>
    <w:rsid w:val="00C9654A"/>
    <w:rsid w:val="00C970CE"/>
    <w:rsid w:val="00C9733B"/>
    <w:rsid w:val="00C975F8"/>
    <w:rsid w:val="00C976F5"/>
    <w:rsid w:val="00C97AAB"/>
    <w:rsid w:val="00CA0043"/>
    <w:rsid w:val="00CA0072"/>
    <w:rsid w:val="00CA02D0"/>
    <w:rsid w:val="00CA037D"/>
    <w:rsid w:val="00CA052B"/>
    <w:rsid w:val="00CA08C2"/>
    <w:rsid w:val="00CA0C56"/>
    <w:rsid w:val="00CA17FD"/>
    <w:rsid w:val="00CA1893"/>
    <w:rsid w:val="00CA195D"/>
    <w:rsid w:val="00CA1A02"/>
    <w:rsid w:val="00CA1A6C"/>
    <w:rsid w:val="00CA20C9"/>
    <w:rsid w:val="00CA2B10"/>
    <w:rsid w:val="00CA2E17"/>
    <w:rsid w:val="00CA3319"/>
    <w:rsid w:val="00CA3811"/>
    <w:rsid w:val="00CA3B77"/>
    <w:rsid w:val="00CA3C85"/>
    <w:rsid w:val="00CA3F8B"/>
    <w:rsid w:val="00CA44A6"/>
    <w:rsid w:val="00CA49FC"/>
    <w:rsid w:val="00CA4FDA"/>
    <w:rsid w:val="00CA5155"/>
    <w:rsid w:val="00CA58C4"/>
    <w:rsid w:val="00CA58F3"/>
    <w:rsid w:val="00CA598D"/>
    <w:rsid w:val="00CA5BF8"/>
    <w:rsid w:val="00CA6629"/>
    <w:rsid w:val="00CA67A5"/>
    <w:rsid w:val="00CA69C0"/>
    <w:rsid w:val="00CA6DC3"/>
    <w:rsid w:val="00CA74ED"/>
    <w:rsid w:val="00CA7566"/>
    <w:rsid w:val="00CA77BA"/>
    <w:rsid w:val="00CA794F"/>
    <w:rsid w:val="00CA7A26"/>
    <w:rsid w:val="00CA7B97"/>
    <w:rsid w:val="00CA7E3F"/>
    <w:rsid w:val="00CA7E59"/>
    <w:rsid w:val="00CB012E"/>
    <w:rsid w:val="00CB0312"/>
    <w:rsid w:val="00CB099C"/>
    <w:rsid w:val="00CB0CF1"/>
    <w:rsid w:val="00CB0DE2"/>
    <w:rsid w:val="00CB1298"/>
    <w:rsid w:val="00CB179C"/>
    <w:rsid w:val="00CB1812"/>
    <w:rsid w:val="00CB1927"/>
    <w:rsid w:val="00CB1A07"/>
    <w:rsid w:val="00CB1D47"/>
    <w:rsid w:val="00CB203D"/>
    <w:rsid w:val="00CB2154"/>
    <w:rsid w:val="00CB2371"/>
    <w:rsid w:val="00CB2599"/>
    <w:rsid w:val="00CB358C"/>
    <w:rsid w:val="00CB37B9"/>
    <w:rsid w:val="00CB3ACF"/>
    <w:rsid w:val="00CB4350"/>
    <w:rsid w:val="00CB4BA8"/>
    <w:rsid w:val="00CB4BEA"/>
    <w:rsid w:val="00CB4EB3"/>
    <w:rsid w:val="00CB50F8"/>
    <w:rsid w:val="00CB565C"/>
    <w:rsid w:val="00CB5C18"/>
    <w:rsid w:val="00CB5C5A"/>
    <w:rsid w:val="00CB6287"/>
    <w:rsid w:val="00CB6F10"/>
    <w:rsid w:val="00CB7440"/>
    <w:rsid w:val="00CC00D7"/>
    <w:rsid w:val="00CC02AE"/>
    <w:rsid w:val="00CC08B9"/>
    <w:rsid w:val="00CC0D87"/>
    <w:rsid w:val="00CC1326"/>
    <w:rsid w:val="00CC1FE2"/>
    <w:rsid w:val="00CC1FEC"/>
    <w:rsid w:val="00CC24AD"/>
    <w:rsid w:val="00CC24BE"/>
    <w:rsid w:val="00CC31C3"/>
    <w:rsid w:val="00CC3A28"/>
    <w:rsid w:val="00CC3C7C"/>
    <w:rsid w:val="00CC4391"/>
    <w:rsid w:val="00CC4405"/>
    <w:rsid w:val="00CC4979"/>
    <w:rsid w:val="00CC49C9"/>
    <w:rsid w:val="00CC4BF4"/>
    <w:rsid w:val="00CC4C3C"/>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B8C"/>
    <w:rsid w:val="00CC7EBA"/>
    <w:rsid w:val="00CC7F3B"/>
    <w:rsid w:val="00CD00C4"/>
    <w:rsid w:val="00CD084B"/>
    <w:rsid w:val="00CD089B"/>
    <w:rsid w:val="00CD0A12"/>
    <w:rsid w:val="00CD0BCD"/>
    <w:rsid w:val="00CD11F1"/>
    <w:rsid w:val="00CD139A"/>
    <w:rsid w:val="00CD179E"/>
    <w:rsid w:val="00CD19E4"/>
    <w:rsid w:val="00CD1E01"/>
    <w:rsid w:val="00CD1E7C"/>
    <w:rsid w:val="00CD21BA"/>
    <w:rsid w:val="00CD27CA"/>
    <w:rsid w:val="00CD2DF8"/>
    <w:rsid w:val="00CD2EB8"/>
    <w:rsid w:val="00CD2F82"/>
    <w:rsid w:val="00CD37EC"/>
    <w:rsid w:val="00CD44A9"/>
    <w:rsid w:val="00CD4938"/>
    <w:rsid w:val="00CD4F9E"/>
    <w:rsid w:val="00CD5119"/>
    <w:rsid w:val="00CD525C"/>
    <w:rsid w:val="00CD55E7"/>
    <w:rsid w:val="00CD5A01"/>
    <w:rsid w:val="00CD5AE5"/>
    <w:rsid w:val="00CD5CD4"/>
    <w:rsid w:val="00CD5D2A"/>
    <w:rsid w:val="00CD5ECD"/>
    <w:rsid w:val="00CD5F7B"/>
    <w:rsid w:val="00CD6416"/>
    <w:rsid w:val="00CD686F"/>
    <w:rsid w:val="00CD6EB7"/>
    <w:rsid w:val="00CD6EB9"/>
    <w:rsid w:val="00CD706C"/>
    <w:rsid w:val="00CD7077"/>
    <w:rsid w:val="00CD7A7A"/>
    <w:rsid w:val="00CD7BF9"/>
    <w:rsid w:val="00CE0181"/>
    <w:rsid w:val="00CE0381"/>
    <w:rsid w:val="00CE08A0"/>
    <w:rsid w:val="00CE0A90"/>
    <w:rsid w:val="00CE1077"/>
    <w:rsid w:val="00CE12EE"/>
    <w:rsid w:val="00CE15AB"/>
    <w:rsid w:val="00CE1864"/>
    <w:rsid w:val="00CE1A90"/>
    <w:rsid w:val="00CE1C2B"/>
    <w:rsid w:val="00CE2A79"/>
    <w:rsid w:val="00CE2BBF"/>
    <w:rsid w:val="00CE2D86"/>
    <w:rsid w:val="00CE3496"/>
    <w:rsid w:val="00CE3674"/>
    <w:rsid w:val="00CE3B06"/>
    <w:rsid w:val="00CE3BC8"/>
    <w:rsid w:val="00CE42BB"/>
    <w:rsid w:val="00CE447B"/>
    <w:rsid w:val="00CE480C"/>
    <w:rsid w:val="00CE4925"/>
    <w:rsid w:val="00CE49C8"/>
    <w:rsid w:val="00CE4B22"/>
    <w:rsid w:val="00CE4D5C"/>
    <w:rsid w:val="00CE4FD2"/>
    <w:rsid w:val="00CE501A"/>
    <w:rsid w:val="00CE57A7"/>
    <w:rsid w:val="00CE5865"/>
    <w:rsid w:val="00CE5882"/>
    <w:rsid w:val="00CE59FC"/>
    <w:rsid w:val="00CE5A61"/>
    <w:rsid w:val="00CE5ABE"/>
    <w:rsid w:val="00CE5E40"/>
    <w:rsid w:val="00CE5E57"/>
    <w:rsid w:val="00CE64E3"/>
    <w:rsid w:val="00CE6D38"/>
    <w:rsid w:val="00CE70E0"/>
    <w:rsid w:val="00CE72E0"/>
    <w:rsid w:val="00CE73F1"/>
    <w:rsid w:val="00CE7843"/>
    <w:rsid w:val="00CE79D0"/>
    <w:rsid w:val="00CE7AE4"/>
    <w:rsid w:val="00CE7E92"/>
    <w:rsid w:val="00CF0114"/>
    <w:rsid w:val="00CF0138"/>
    <w:rsid w:val="00CF02DE"/>
    <w:rsid w:val="00CF059B"/>
    <w:rsid w:val="00CF087A"/>
    <w:rsid w:val="00CF0965"/>
    <w:rsid w:val="00CF0AD3"/>
    <w:rsid w:val="00CF0B43"/>
    <w:rsid w:val="00CF0BE8"/>
    <w:rsid w:val="00CF0EF9"/>
    <w:rsid w:val="00CF13E4"/>
    <w:rsid w:val="00CF19EC"/>
    <w:rsid w:val="00CF1A4A"/>
    <w:rsid w:val="00CF1D12"/>
    <w:rsid w:val="00CF1D6F"/>
    <w:rsid w:val="00CF1F70"/>
    <w:rsid w:val="00CF271F"/>
    <w:rsid w:val="00CF2B8E"/>
    <w:rsid w:val="00CF2EAA"/>
    <w:rsid w:val="00CF304C"/>
    <w:rsid w:val="00CF317B"/>
    <w:rsid w:val="00CF3943"/>
    <w:rsid w:val="00CF3EA5"/>
    <w:rsid w:val="00CF3F57"/>
    <w:rsid w:val="00CF40FF"/>
    <w:rsid w:val="00CF417B"/>
    <w:rsid w:val="00CF44D7"/>
    <w:rsid w:val="00CF4518"/>
    <w:rsid w:val="00CF46F1"/>
    <w:rsid w:val="00CF47D9"/>
    <w:rsid w:val="00CF4D53"/>
    <w:rsid w:val="00CF589F"/>
    <w:rsid w:val="00CF5954"/>
    <w:rsid w:val="00CF5AA3"/>
    <w:rsid w:val="00CF5D87"/>
    <w:rsid w:val="00CF5E1A"/>
    <w:rsid w:val="00CF5F8E"/>
    <w:rsid w:val="00CF6137"/>
    <w:rsid w:val="00CF613D"/>
    <w:rsid w:val="00CF6191"/>
    <w:rsid w:val="00CF6701"/>
    <w:rsid w:val="00CF67AF"/>
    <w:rsid w:val="00CF69C9"/>
    <w:rsid w:val="00CF69F4"/>
    <w:rsid w:val="00CF727E"/>
    <w:rsid w:val="00CF72B6"/>
    <w:rsid w:val="00CF734E"/>
    <w:rsid w:val="00CF7518"/>
    <w:rsid w:val="00CF751D"/>
    <w:rsid w:val="00CF7907"/>
    <w:rsid w:val="00CF7A37"/>
    <w:rsid w:val="00CF7E08"/>
    <w:rsid w:val="00CF7E18"/>
    <w:rsid w:val="00D001EE"/>
    <w:rsid w:val="00D003D8"/>
    <w:rsid w:val="00D01155"/>
    <w:rsid w:val="00D013B1"/>
    <w:rsid w:val="00D01858"/>
    <w:rsid w:val="00D0189E"/>
    <w:rsid w:val="00D019FF"/>
    <w:rsid w:val="00D01A76"/>
    <w:rsid w:val="00D02D23"/>
    <w:rsid w:val="00D02D9A"/>
    <w:rsid w:val="00D03403"/>
    <w:rsid w:val="00D03F55"/>
    <w:rsid w:val="00D040B8"/>
    <w:rsid w:val="00D0456A"/>
    <w:rsid w:val="00D04EAC"/>
    <w:rsid w:val="00D04EE0"/>
    <w:rsid w:val="00D04F02"/>
    <w:rsid w:val="00D05283"/>
    <w:rsid w:val="00D053ED"/>
    <w:rsid w:val="00D056FC"/>
    <w:rsid w:val="00D059EB"/>
    <w:rsid w:val="00D05A19"/>
    <w:rsid w:val="00D05C7B"/>
    <w:rsid w:val="00D06417"/>
    <w:rsid w:val="00D06726"/>
    <w:rsid w:val="00D06A26"/>
    <w:rsid w:val="00D06A41"/>
    <w:rsid w:val="00D06DF7"/>
    <w:rsid w:val="00D070E0"/>
    <w:rsid w:val="00D07276"/>
    <w:rsid w:val="00D072F4"/>
    <w:rsid w:val="00D07482"/>
    <w:rsid w:val="00D07A3B"/>
    <w:rsid w:val="00D07B57"/>
    <w:rsid w:val="00D07E79"/>
    <w:rsid w:val="00D1016C"/>
    <w:rsid w:val="00D10351"/>
    <w:rsid w:val="00D10505"/>
    <w:rsid w:val="00D10809"/>
    <w:rsid w:val="00D118CD"/>
    <w:rsid w:val="00D11A09"/>
    <w:rsid w:val="00D11BE9"/>
    <w:rsid w:val="00D11BFA"/>
    <w:rsid w:val="00D11FB3"/>
    <w:rsid w:val="00D12221"/>
    <w:rsid w:val="00D12418"/>
    <w:rsid w:val="00D1251A"/>
    <w:rsid w:val="00D127AF"/>
    <w:rsid w:val="00D127EC"/>
    <w:rsid w:val="00D12B59"/>
    <w:rsid w:val="00D12F68"/>
    <w:rsid w:val="00D12FDB"/>
    <w:rsid w:val="00D134B8"/>
    <w:rsid w:val="00D1378C"/>
    <w:rsid w:val="00D137C7"/>
    <w:rsid w:val="00D13FCE"/>
    <w:rsid w:val="00D1427F"/>
    <w:rsid w:val="00D14583"/>
    <w:rsid w:val="00D14605"/>
    <w:rsid w:val="00D149DF"/>
    <w:rsid w:val="00D14A36"/>
    <w:rsid w:val="00D14D15"/>
    <w:rsid w:val="00D14F38"/>
    <w:rsid w:val="00D15284"/>
    <w:rsid w:val="00D155AC"/>
    <w:rsid w:val="00D156E6"/>
    <w:rsid w:val="00D1599D"/>
    <w:rsid w:val="00D15C3F"/>
    <w:rsid w:val="00D15DE9"/>
    <w:rsid w:val="00D16020"/>
    <w:rsid w:val="00D164E9"/>
    <w:rsid w:val="00D168D2"/>
    <w:rsid w:val="00D16E80"/>
    <w:rsid w:val="00D1726A"/>
    <w:rsid w:val="00D17935"/>
    <w:rsid w:val="00D17DD5"/>
    <w:rsid w:val="00D2029D"/>
    <w:rsid w:val="00D20321"/>
    <w:rsid w:val="00D20370"/>
    <w:rsid w:val="00D20D82"/>
    <w:rsid w:val="00D20DB9"/>
    <w:rsid w:val="00D21396"/>
    <w:rsid w:val="00D21443"/>
    <w:rsid w:val="00D21544"/>
    <w:rsid w:val="00D2156C"/>
    <w:rsid w:val="00D2191D"/>
    <w:rsid w:val="00D219FC"/>
    <w:rsid w:val="00D21B2A"/>
    <w:rsid w:val="00D21D27"/>
    <w:rsid w:val="00D21E82"/>
    <w:rsid w:val="00D21FF6"/>
    <w:rsid w:val="00D220CA"/>
    <w:rsid w:val="00D223D1"/>
    <w:rsid w:val="00D227E3"/>
    <w:rsid w:val="00D230E0"/>
    <w:rsid w:val="00D236F8"/>
    <w:rsid w:val="00D23BA8"/>
    <w:rsid w:val="00D23EE7"/>
    <w:rsid w:val="00D23F57"/>
    <w:rsid w:val="00D23F83"/>
    <w:rsid w:val="00D24184"/>
    <w:rsid w:val="00D24888"/>
    <w:rsid w:val="00D2498E"/>
    <w:rsid w:val="00D25A5E"/>
    <w:rsid w:val="00D25B19"/>
    <w:rsid w:val="00D26646"/>
    <w:rsid w:val="00D268FD"/>
    <w:rsid w:val="00D26B84"/>
    <w:rsid w:val="00D27441"/>
    <w:rsid w:val="00D27B05"/>
    <w:rsid w:val="00D30EE5"/>
    <w:rsid w:val="00D31138"/>
    <w:rsid w:val="00D311A7"/>
    <w:rsid w:val="00D313E5"/>
    <w:rsid w:val="00D31558"/>
    <w:rsid w:val="00D3165C"/>
    <w:rsid w:val="00D31861"/>
    <w:rsid w:val="00D31E12"/>
    <w:rsid w:val="00D32082"/>
    <w:rsid w:val="00D321AC"/>
    <w:rsid w:val="00D3236F"/>
    <w:rsid w:val="00D32650"/>
    <w:rsid w:val="00D3291D"/>
    <w:rsid w:val="00D32BD3"/>
    <w:rsid w:val="00D32DB5"/>
    <w:rsid w:val="00D33232"/>
    <w:rsid w:val="00D335EE"/>
    <w:rsid w:val="00D34A9C"/>
    <w:rsid w:val="00D34D84"/>
    <w:rsid w:val="00D34E3C"/>
    <w:rsid w:val="00D356E6"/>
    <w:rsid w:val="00D35779"/>
    <w:rsid w:val="00D35BDC"/>
    <w:rsid w:val="00D35FE1"/>
    <w:rsid w:val="00D360C3"/>
    <w:rsid w:val="00D36100"/>
    <w:rsid w:val="00D36BC7"/>
    <w:rsid w:val="00D371A2"/>
    <w:rsid w:val="00D371F3"/>
    <w:rsid w:val="00D37675"/>
    <w:rsid w:val="00D37941"/>
    <w:rsid w:val="00D37D2F"/>
    <w:rsid w:val="00D37E5C"/>
    <w:rsid w:val="00D40030"/>
    <w:rsid w:val="00D4078D"/>
    <w:rsid w:val="00D40B37"/>
    <w:rsid w:val="00D40B5F"/>
    <w:rsid w:val="00D40C75"/>
    <w:rsid w:val="00D40C88"/>
    <w:rsid w:val="00D40E26"/>
    <w:rsid w:val="00D418CF"/>
    <w:rsid w:val="00D42EAB"/>
    <w:rsid w:val="00D43001"/>
    <w:rsid w:val="00D43606"/>
    <w:rsid w:val="00D443D8"/>
    <w:rsid w:val="00D45029"/>
    <w:rsid w:val="00D45436"/>
    <w:rsid w:val="00D455AF"/>
    <w:rsid w:val="00D4598C"/>
    <w:rsid w:val="00D45C38"/>
    <w:rsid w:val="00D46088"/>
    <w:rsid w:val="00D468B0"/>
    <w:rsid w:val="00D46CD4"/>
    <w:rsid w:val="00D46D41"/>
    <w:rsid w:val="00D47069"/>
    <w:rsid w:val="00D470CF"/>
    <w:rsid w:val="00D474A9"/>
    <w:rsid w:val="00D47662"/>
    <w:rsid w:val="00D47857"/>
    <w:rsid w:val="00D502D2"/>
    <w:rsid w:val="00D502E4"/>
    <w:rsid w:val="00D50DC9"/>
    <w:rsid w:val="00D511CE"/>
    <w:rsid w:val="00D515DC"/>
    <w:rsid w:val="00D51E65"/>
    <w:rsid w:val="00D52080"/>
    <w:rsid w:val="00D528A2"/>
    <w:rsid w:val="00D528EB"/>
    <w:rsid w:val="00D529C0"/>
    <w:rsid w:val="00D52C4B"/>
    <w:rsid w:val="00D5352A"/>
    <w:rsid w:val="00D537DE"/>
    <w:rsid w:val="00D53932"/>
    <w:rsid w:val="00D53D45"/>
    <w:rsid w:val="00D541C8"/>
    <w:rsid w:val="00D5451A"/>
    <w:rsid w:val="00D548D6"/>
    <w:rsid w:val="00D5498B"/>
    <w:rsid w:val="00D54D16"/>
    <w:rsid w:val="00D5503C"/>
    <w:rsid w:val="00D55E6E"/>
    <w:rsid w:val="00D55FDC"/>
    <w:rsid w:val="00D561F4"/>
    <w:rsid w:val="00D563E8"/>
    <w:rsid w:val="00D56928"/>
    <w:rsid w:val="00D56F1E"/>
    <w:rsid w:val="00D570A3"/>
    <w:rsid w:val="00D57178"/>
    <w:rsid w:val="00D57182"/>
    <w:rsid w:val="00D5747D"/>
    <w:rsid w:val="00D57685"/>
    <w:rsid w:val="00D57B96"/>
    <w:rsid w:val="00D57BFA"/>
    <w:rsid w:val="00D57C4A"/>
    <w:rsid w:val="00D57D0F"/>
    <w:rsid w:val="00D57D39"/>
    <w:rsid w:val="00D57ECA"/>
    <w:rsid w:val="00D60043"/>
    <w:rsid w:val="00D601AD"/>
    <w:rsid w:val="00D609D8"/>
    <w:rsid w:val="00D60C3A"/>
    <w:rsid w:val="00D61269"/>
    <w:rsid w:val="00D613E2"/>
    <w:rsid w:val="00D616D0"/>
    <w:rsid w:val="00D61743"/>
    <w:rsid w:val="00D61FD0"/>
    <w:rsid w:val="00D622E8"/>
    <w:rsid w:val="00D623CF"/>
    <w:rsid w:val="00D625EF"/>
    <w:rsid w:val="00D6262F"/>
    <w:rsid w:val="00D62905"/>
    <w:rsid w:val="00D62A7E"/>
    <w:rsid w:val="00D62FDB"/>
    <w:rsid w:val="00D6306F"/>
    <w:rsid w:val="00D63239"/>
    <w:rsid w:val="00D63390"/>
    <w:rsid w:val="00D634AA"/>
    <w:rsid w:val="00D63E42"/>
    <w:rsid w:val="00D642F1"/>
    <w:rsid w:val="00D646E1"/>
    <w:rsid w:val="00D64764"/>
    <w:rsid w:val="00D64D6F"/>
    <w:rsid w:val="00D65C7E"/>
    <w:rsid w:val="00D65DDA"/>
    <w:rsid w:val="00D65E25"/>
    <w:rsid w:val="00D66242"/>
    <w:rsid w:val="00D665C3"/>
    <w:rsid w:val="00D6688C"/>
    <w:rsid w:val="00D66AC2"/>
    <w:rsid w:val="00D6718D"/>
    <w:rsid w:val="00D672F8"/>
    <w:rsid w:val="00D67A11"/>
    <w:rsid w:val="00D67F4E"/>
    <w:rsid w:val="00D7038C"/>
    <w:rsid w:val="00D709C8"/>
    <w:rsid w:val="00D70A6A"/>
    <w:rsid w:val="00D71033"/>
    <w:rsid w:val="00D713AA"/>
    <w:rsid w:val="00D714B0"/>
    <w:rsid w:val="00D7161E"/>
    <w:rsid w:val="00D7166B"/>
    <w:rsid w:val="00D719C9"/>
    <w:rsid w:val="00D71AA6"/>
    <w:rsid w:val="00D7265B"/>
    <w:rsid w:val="00D728DA"/>
    <w:rsid w:val="00D729EF"/>
    <w:rsid w:val="00D72C9D"/>
    <w:rsid w:val="00D72DBC"/>
    <w:rsid w:val="00D73198"/>
    <w:rsid w:val="00D73ACF"/>
    <w:rsid w:val="00D73CD5"/>
    <w:rsid w:val="00D73F8A"/>
    <w:rsid w:val="00D74679"/>
    <w:rsid w:val="00D7467B"/>
    <w:rsid w:val="00D75739"/>
    <w:rsid w:val="00D75E47"/>
    <w:rsid w:val="00D76082"/>
    <w:rsid w:val="00D760E5"/>
    <w:rsid w:val="00D76172"/>
    <w:rsid w:val="00D76300"/>
    <w:rsid w:val="00D7633A"/>
    <w:rsid w:val="00D76A5A"/>
    <w:rsid w:val="00D76B2E"/>
    <w:rsid w:val="00D76CDF"/>
    <w:rsid w:val="00D7770C"/>
    <w:rsid w:val="00D778A2"/>
    <w:rsid w:val="00D7794A"/>
    <w:rsid w:val="00D80000"/>
    <w:rsid w:val="00D80086"/>
    <w:rsid w:val="00D8027F"/>
    <w:rsid w:val="00D80617"/>
    <w:rsid w:val="00D8092E"/>
    <w:rsid w:val="00D80B08"/>
    <w:rsid w:val="00D81631"/>
    <w:rsid w:val="00D8174F"/>
    <w:rsid w:val="00D818DA"/>
    <w:rsid w:val="00D81C09"/>
    <w:rsid w:val="00D81CD8"/>
    <w:rsid w:val="00D81FE2"/>
    <w:rsid w:val="00D821D0"/>
    <w:rsid w:val="00D82398"/>
    <w:rsid w:val="00D828B4"/>
    <w:rsid w:val="00D82C05"/>
    <w:rsid w:val="00D83623"/>
    <w:rsid w:val="00D83FBA"/>
    <w:rsid w:val="00D84400"/>
    <w:rsid w:val="00D844CB"/>
    <w:rsid w:val="00D852F3"/>
    <w:rsid w:val="00D85CED"/>
    <w:rsid w:val="00D85F82"/>
    <w:rsid w:val="00D86529"/>
    <w:rsid w:val="00D867AE"/>
    <w:rsid w:val="00D8696D"/>
    <w:rsid w:val="00D86B20"/>
    <w:rsid w:val="00D86C76"/>
    <w:rsid w:val="00D86D4F"/>
    <w:rsid w:val="00D86DF4"/>
    <w:rsid w:val="00D86DF7"/>
    <w:rsid w:val="00D87204"/>
    <w:rsid w:val="00D87519"/>
    <w:rsid w:val="00D87598"/>
    <w:rsid w:val="00D8760A"/>
    <w:rsid w:val="00D87694"/>
    <w:rsid w:val="00D9020C"/>
    <w:rsid w:val="00D9046B"/>
    <w:rsid w:val="00D9053B"/>
    <w:rsid w:val="00D905CD"/>
    <w:rsid w:val="00D908A8"/>
    <w:rsid w:val="00D908C0"/>
    <w:rsid w:val="00D90C85"/>
    <w:rsid w:val="00D90CAC"/>
    <w:rsid w:val="00D91CB9"/>
    <w:rsid w:val="00D92151"/>
    <w:rsid w:val="00D92AC6"/>
    <w:rsid w:val="00D92EB9"/>
    <w:rsid w:val="00D9315E"/>
    <w:rsid w:val="00D93522"/>
    <w:rsid w:val="00D93644"/>
    <w:rsid w:val="00D93660"/>
    <w:rsid w:val="00D939B3"/>
    <w:rsid w:val="00D93B39"/>
    <w:rsid w:val="00D93BBB"/>
    <w:rsid w:val="00D93BCA"/>
    <w:rsid w:val="00D93DF4"/>
    <w:rsid w:val="00D93F9F"/>
    <w:rsid w:val="00D94019"/>
    <w:rsid w:val="00D9448F"/>
    <w:rsid w:val="00D94592"/>
    <w:rsid w:val="00D94F5F"/>
    <w:rsid w:val="00D94FCE"/>
    <w:rsid w:val="00D95261"/>
    <w:rsid w:val="00D95506"/>
    <w:rsid w:val="00D9582A"/>
    <w:rsid w:val="00D968E9"/>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03E"/>
    <w:rsid w:val="00DA14B3"/>
    <w:rsid w:val="00DA18B6"/>
    <w:rsid w:val="00DA19E3"/>
    <w:rsid w:val="00DA1DA1"/>
    <w:rsid w:val="00DA20B2"/>
    <w:rsid w:val="00DA248F"/>
    <w:rsid w:val="00DA28C6"/>
    <w:rsid w:val="00DA2FAA"/>
    <w:rsid w:val="00DA3C85"/>
    <w:rsid w:val="00DA40F6"/>
    <w:rsid w:val="00DA416A"/>
    <w:rsid w:val="00DA4DB0"/>
    <w:rsid w:val="00DA524F"/>
    <w:rsid w:val="00DA538B"/>
    <w:rsid w:val="00DA5B5F"/>
    <w:rsid w:val="00DA5BAE"/>
    <w:rsid w:val="00DA628C"/>
    <w:rsid w:val="00DA6388"/>
    <w:rsid w:val="00DA64F0"/>
    <w:rsid w:val="00DA6CFF"/>
    <w:rsid w:val="00DA6D20"/>
    <w:rsid w:val="00DA6D42"/>
    <w:rsid w:val="00DA6F67"/>
    <w:rsid w:val="00DA75A5"/>
    <w:rsid w:val="00DA75CB"/>
    <w:rsid w:val="00DA76F9"/>
    <w:rsid w:val="00DA7C38"/>
    <w:rsid w:val="00DA7FC3"/>
    <w:rsid w:val="00DB05E4"/>
    <w:rsid w:val="00DB0715"/>
    <w:rsid w:val="00DB0764"/>
    <w:rsid w:val="00DB08A1"/>
    <w:rsid w:val="00DB0D89"/>
    <w:rsid w:val="00DB0EB3"/>
    <w:rsid w:val="00DB10AC"/>
    <w:rsid w:val="00DB1777"/>
    <w:rsid w:val="00DB1CC8"/>
    <w:rsid w:val="00DB1D86"/>
    <w:rsid w:val="00DB202B"/>
    <w:rsid w:val="00DB220D"/>
    <w:rsid w:val="00DB221E"/>
    <w:rsid w:val="00DB28A8"/>
    <w:rsid w:val="00DB2CD7"/>
    <w:rsid w:val="00DB2FBE"/>
    <w:rsid w:val="00DB311D"/>
    <w:rsid w:val="00DB3901"/>
    <w:rsid w:val="00DB3ADD"/>
    <w:rsid w:val="00DB3D05"/>
    <w:rsid w:val="00DB3D80"/>
    <w:rsid w:val="00DB41CF"/>
    <w:rsid w:val="00DB4284"/>
    <w:rsid w:val="00DB45BB"/>
    <w:rsid w:val="00DB46AE"/>
    <w:rsid w:val="00DB47E1"/>
    <w:rsid w:val="00DB4C9A"/>
    <w:rsid w:val="00DB595C"/>
    <w:rsid w:val="00DB59CE"/>
    <w:rsid w:val="00DB5CEC"/>
    <w:rsid w:val="00DB6331"/>
    <w:rsid w:val="00DB6FB3"/>
    <w:rsid w:val="00DB76EF"/>
    <w:rsid w:val="00DB7882"/>
    <w:rsid w:val="00DB7D14"/>
    <w:rsid w:val="00DB7D17"/>
    <w:rsid w:val="00DB7D2E"/>
    <w:rsid w:val="00DC00EE"/>
    <w:rsid w:val="00DC04C4"/>
    <w:rsid w:val="00DC1B04"/>
    <w:rsid w:val="00DC203F"/>
    <w:rsid w:val="00DC2465"/>
    <w:rsid w:val="00DC3052"/>
    <w:rsid w:val="00DC39A7"/>
    <w:rsid w:val="00DC3DB1"/>
    <w:rsid w:val="00DC3F1F"/>
    <w:rsid w:val="00DC3FD8"/>
    <w:rsid w:val="00DC440A"/>
    <w:rsid w:val="00DC44A1"/>
    <w:rsid w:val="00DC4A2C"/>
    <w:rsid w:val="00DC4BB8"/>
    <w:rsid w:val="00DC4DEB"/>
    <w:rsid w:val="00DC54BC"/>
    <w:rsid w:val="00DC5745"/>
    <w:rsid w:val="00DC5819"/>
    <w:rsid w:val="00DC5B3C"/>
    <w:rsid w:val="00DC6A29"/>
    <w:rsid w:val="00DC6B34"/>
    <w:rsid w:val="00DC6B94"/>
    <w:rsid w:val="00DC7E4F"/>
    <w:rsid w:val="00DD03F1"/>
    <w:rsid w:val="00DD05B7"/>
    <w:rsid w:val="00DD087F"/>
    <w:rsid w:val="00DD08BE"/>
    <w:rsid w:val="00DD0CC7"/>
    <w:rsid w:val="00DD0DEB"/>
    <w:rsid w:val="00DD0EA5"/>
    <w:rsid w:val="00DD11BB"/>
    <w:rsid w:val="00DD122F"/>
    <w:rsid w:val="00DD128F"/>
    <w:rsid w:val="00DD1AF2"/>
    <w:rsid w:val="00DD2B0F"/>
    <w:rsid w:val="00DD2C18"/>
    <w:rsid w:val="00DD2D74"/>
    <w:rsid w:val="00DD2E50"/>
    <w:rsid w:val="00DD2F52"/>
    <w:rsid w:val="00DD30FB"/>
    <w:rsid w:val="00DD317C"/>
    <w:rsid w:val="00DD389D"/>
    <w:rsid w:val="00DD3A31"/>
    <w:rsid w:val="00DD3A33"/>
    <w:rsid w:val="00DD3D48"/>
    <w:rsid w:val="00DD3DB4"/>
    <w:rsid w:val="00DD3E86"/>
    <w:rsid w:val="00DD3FE9"/>
    <w:rsid w:val="00DD414E"/>
    <w:rsid w:val="00DD5393"/>
    <w:rsid w:val="00DD5773"/>
    <w:rsid w:val="00DD5887"/>
    <w:rsid w:val="00DD5929"/>
    <w:rsid w:val="00DD60B6"/>
    <w:rsid w:val="00DD6352"/>
    <w:rsid w:val="00DD65D7"/>
    <w:rsid w:val="00DD6E66"/>
    <w:rsid w:val="00DD6F66"/>
    <w:rsid w:val="00DD734F"/>
    <w:rsid w:val="00DD7963"/>
    <w:rsid w:val="00DD7A5C"/>
    <w:rsid w:val="00DD7DF7"/>
    <w:rsid w:val="00DE0EB0"/>
    <w:rsid w:val="00DE0FCD"/>
    <w:rsid w:val="00DE1187"/>
    <w:rsid w:val="00DE16A7"/>
    <w:rsid w:val="00DE1A3B"/>
    <w:rsid w:val="00DE1A85"/>
    <w:rsid w:val="00DE216B"/>
    <w:rsid w:val="00DE2D59"/>
    <w:rsid w:val="00DE2FDA"/>
    <w:rsid w:val="00DE3287"/>
    <w:rsid w:val="00DE3A0A"/>
    <w:rsid w:val="00DE3B1D"/>
    <w:rsid w:val="00DE4309"/>
    <w:rsid w:val="00DE4610"/>
    <w:rsid w:val="00DE4D57"/>
    <w:rsid w:val="00DE4ECC"/>
    <w:rsid w:val="00DE52F3"/>
    <w:rsid w:val="00DE53D5"/>
    <w:rsid w:val="00DE551A"/>
    <w:rsid w:val="00DE56C4"/>
    <w:rsid w:val="00DE5FFE"/>
    <w:rsid w:val="00DE6381"/>
    <w:rsid w:val="00DE6586"/>
    <w:rsid w:val="00DE69E5"/>
    <w:rsid w:val="00DE6BBA"/>
    <w:rsid w:val="00DE6FE9"/>
    <w:rsid w:val="00DE71E4"/>
    <w:rsid w:val="00DE72A1"/>
    <w:rsid w:val="00DE75C4"/>
    <w:rsid w:val="00DE78E8"/>
    <w:rsid w:val="00DE7A3A"/>
    <w:rsid w:val="00DF0165"/>
    <w:rsid w:val="00DF0457"/>
    <w:rsid w:val="00DF04BB"/>
    <w:rsid w:val="00DF075E"/>
    <w:rsid w:val="00DF07F8"/>
    <w:rsid w:val="00DF1134"/>
    <w:rsid w:val="00DF184B"/>
    <w:rsid w:val="00DF189D"/>
    <w:rsid w:val="00DF20AA"/>
    <w:rsid w:val="00DF220E"/>
    <w:rsid w:val="00DF26B4"/>
    <w:rsid w:val="00DF2AB9"/>
    <w:rsid w:val="00DF2BFA"/>
    <w:rsid w:val="00DF2F2C"/>
    <w:rsid w:val="00DF3001"/>
    <w:rsid w:val="00DF3088"/>
    <w:rsid w:val="00DF30E8"/>
    <w:rsid w:val="00DF327B"/>
    <w:rsid w:val="00DF399D"/>
    <w:rsid w:val="00DF3AE9"/>
    <w:rsid w:val="00DF3B0C"/>
    <w:rsid w:val="00DF3C91"/>
    <w:rsid w:val="00DF3F7D"/>
    <w:rsid w:val="00DF498F"/>
    <w:rsid w:val="00DF4F40"/>
    <w:rsid w:val="00DF533A"/>
    <w:rsid w:val="00DF5B27"/>
    <w:rsid w:val="00DF5E26"/>
    <w:rsid w:val="00DF5F60"/>
    <w:rsid w:val="00DF6288"/>
    <w:rsid w:val="00DF6C70"/>
    <w:rsid w:val="00DF6FAE"/>
    <w:rsid w:val="00DF71B4"/>
    <w:rsid w:val="00DF799C"/>
    <w:rsid w:val="00DF7AEC"/>
    <w:rsid w:val="00DF7D24"/>
    <w:rsid w:val="00E001C9"/>
    <w:rsid w:val="00E00515"/>
    <w:rsid w:val="00E00AC1"/>
    <w:rsid w:val="00E00BD9"/>
    <w:rsid w:val="00E01B2A"/>
    <w:rsid w:val="00E0242D"/>
    <w:rsid w:val="00E033F0"/>
    <w:rsid w:val="00E034B9"/>
    <w:rsid w:val="00E03865"/>
    <w:rsid w:val="00E03984"/>
    <w:rsid w:val="00E0442A"/>
    <w:rsid w:val="00E04504"/>
    <w:rsid w:val="00E0469F"/>
    <w:rsid w:val="00E04700"/>
    <w:rsid w:val="00E04A74"/>
    <w:rsid w:val="00E04FB1"/>
    <w:rsid w:val="00E05018"/>
    <w:rsid w:val="00E054B8"/>
    <w:rsid w:val="00E056F2"/>
    <w:rsid w:val="00E05A89"/>
    <w:rsid w:val="00E05B64"/>
    <w:rsid w:val="00E05BE0"/>
    <w:rsid w:val="00E05EEB"/>
    <w:rsid w:val="00E05F86"/>
    <w:rsid w:val="00E0611F"/>
    <w:rsid w:val="00E06648"/>
    <w:rsid w:val="00E10096"/>
    <w:rsid w:val="00E100E1"/>
    <w:rsid w:val="00E1019E"/>
    <w:rsid w:val="00E10386"/>
    <w:rsid w:val="00E105DA"/>
    <w:rsid w:val="00E10C6B"/>
    <w:rsid w:val="00E10CE7"/>
    <w:rsid w:val="00E10EA0"/>
    <w:rsid w:val="00E1128C"/>
    <w:rsid w:val="00E1156D"/>
    <w:rsid w:val="00E11D92"/>
    <w:rsid w:val="00E11E4F"/>
    <w:rsid w:val="00E11F95"/>
    <w:rsid w:val="00E12210"/>
    <w:rsid w:val="00E124FE"/>
    <w:rsid w:val="00E1252E"/>
    <w:rsid w:val="00E1263F"/>
    <w:rsid w:val="00E12AF5"/>
    <w:rsid w:val="00E12F09"/>
    <w:rsid w:val="00E1324D"/>
    <w:rsid w:val="00E13368"/>
    <w:rsid w:val="00E13787"/>
    <w:rsid w:val="00E140FB"/>
    <w:rsid w:val="00E14310"/>
    <w:rsid w:val="00E1493D"/>
    <w:rsid w:val="00E14952"/>
    <w:rsid w:val="00E14E8D"/>
    <w:rsid w:val="00E14E8E"/>
    <w:rsid w:val="00E158C5"/>
    <w:rsid w:val="00E15950"/>
    <w:rsid w:val="00E15C79"/>
    <w:rsid w:val="00E15F37"/>
    <w:rsid w:val="00E16032"/>
    <w:rsid w:val="00E16150"/>
    <w:rsid w:val="00E16AC6"/>
    <w:rsid w:val="00E17139"/>
    <w:rsid w:val="00E174BD"/>
    <w:rsid w:val="00E1786C"/>
    <w:rsid w:val="00E17AC0"/>
    <w:rsid w:val="00E17E4B"/>
    <w:rsid w:val="00E20B92"/>
    <w:rsid w:val="00E20FF0"/>
    <w:rsid w:val="00E21641"/>
    <w:rsid w:val="00E2177A"/>
    <w:rsid w:val="00E21E1A"/>
    <w:rsid w:val="00E21FDE"/>
    <w:rsid w:val="00E22646"/>
    <w:rsid w:val="00E22AD7"/>
    <w:rsid w:val="00E22C8E"/>
    <w:rsid w:val="00E2303A"/>
    <w:rsid w:val="00E2343A"/>
    <w:rsid w:val="00E23974"/>
    <w:rsid w:val="00E23A37"/>
    <w:rsid w:val="00E23B10"/>
    <w:rsid w:val="00E24662"/>
    <w:rsid w:val="00E248D9"/>
    <w:rsid w:val="00E24E28"/>
    <w:rsid w:val="00E250CC"/>
    <w:rsid w:val="00E25321"/>
    <w:rsid w:val="00E2562D"/>
    <w:rsid w:val="00E25900"/>
    <w:rsid w:val="00E25AB0"/>
    <w:rsid w:val="00E25D66"/>
    <w:rsid w:val="00E26338"/>
    <w:rsid w:val="00E26D4A"/>
    <w:rsid w:val="00E27019"/>
    <w:rsid w:val="00E27209"/>
    <w:rsid w:val="00E272D9"/>
    <w:rsid w:val="00E27B77"/>
    <w:rsid w:val="00E300D0"/>
    <w:rsid w:val="00E306B6"/>
    <w:rsid w:val="00E3073F"/>
    <w:rsid w:val="00E3097D"/>
    <w:rsid w:val="00E30D9A"/>
    <w:rsid w:val="00E3231A"/>
    <w:rsid w:val="00E3233B"/>
    <w:rsid w:val="00E32D80"/>
    <w:rsid w:val="00E33024"/>
    <w:rsid w:val="00E33050"/>
    <w:rsid w:val="00E33C79"/>
    <w:rsid w:val="00E33E4D"/>
    <w:rsid w:val="00E3428F"/>
    <w:rsid w:val="00E342A6"/>
    <w:rsid w:val="00E343A1"/>
    <w:rsid w:val="00E34C6F"/>
    <w:rsid w:val="00E34CD1"/>
    <w:rsid w:val="00E34E81"/>
    <w:rsid w:val="00E3527D"/>
    <w:rsid w:val="00E354CD"/>
    <w:rsid w:val="00E3562A"/>
    <w:rsid w:val="00E36040"/>
    <w:rsid w:val="00E3659E"/>
    <w:rsid w:val="00E36660"/>
    <w:rsid w:val="00E3733C"/>
    <w:rsid w:val="00E37479"/>
    <w:rsid w:val="00E37C2B"/>
    <w:rsid w:val="00E37CF4"/>
    <w:rsid w:val="00E4027F"/>
    <w:rsid w:val="00E404FD"/>
    <w:rsid w:val="00E40542"/>
    <w:rsid w:val="00E4054A"/>
    <w:rsid w:val="00E406E8"/>
    <w:rsid w:val="00E4086F"/>
    <w:rsid w:val="00E408BC"/>
    <w:rsid w:val="00E409F1"/>
    <w:rsid w:val="00E40AB2"/>
    <w:rsid w:val="00E40D84"/>
    <w:rsid w:val="00E412EB"/>
    <w:rsid w:val="00E415EF"/>
    <w:rsid w:val="00E41926"/>
    <w:rsid w:val="00E41974"/>
    <w:rsid w:val="00E41AC2"/>
    <w:rsid w:val="00E42216"/>
    <w:rsid w:val="00E423CE"/>
    <w:rsid w:val="00E42463"/>
    <w:rsid w:val="00E42CC6"/>
    <w:rsid w:val="00E42E86"/>
    <w:rsid w:val="00E4308C"/>
    <w:rsid w:val="00E43430"/>
    <w:rsid w:val="00E43635"/>
    <w:rsid w:val="00E43DC9"/>
    <w:rsid w:val="00E43F57"/>
    <w:rsid w:val="00E44136"/>
    <w:rsid w:val="00E4458D"/>
    <w:rsid w:val="00E446C0"/>
    <w:rsid w:val="00E448D3"/>
    <w:rsid w:val="00E4494F"/>
    <w:rsid w:val="00E44976"/>
    <w:rsid w:val="00E44DD7"/>
    <w:rsid w:val="00E4502B"/>
    <w:rsid w:val="00E450C6"/>
    <w:rsid w:val="00E45185"/>
    <w:rsid w:val="00E452D2"/>
    <w:rsid w:val="00E455BE"/>
    <w:rsid w:val="00E458C9"/>
    <w:rsid w:val="00E4596E"/>
    <w:rsid w:val="00E45E1A"/>
    <w:rsid w:val="00E4613E"/>
    <w:rsid w:val="00E46288"/>
    <w:rsid w:val="00E4657A"/>
    <w:rsid w:val="00E468CC"/>
    <w:rsid w:val="00E46C86"/>
    <w:rsid w:val="00E47864"/>
    <w:rsid w:val="00E47FDC"/>
    <w:rsid w:val="00E500BD"/>
    <w:rsid w:val="00E504AC"/>
    <w:rsid w:val="00E508F2"/>
    <w:rsid w:val="00E50942"/>
    <w:rsid w:val="00E50F3D"/>
    <w:rsid w:val="00E50F41"/>
    <w:rsid w:val="00E51655"/>
    <w:rsid w:val="00E518E6"/>
    <w:rsid w:val="00E51A7E"/>
    <w:rsid w:val="00E52645"/>
    <w:rsid w:val="00E52829"/>
    <w:rsid w:val="00E52D5C"/>
    <w:rsid w:val="00E52E81"/>
    <w:rsid w:val="00E53643"/>
    <w:rsid w:val="00E53B52"/>
    <w:rsid w:val="00E53CBB"/>
    <w:rsid w:val="00E53E59"/>
    <w:rsid w:val="00E53FF4"/>
    <w:rsid w:val="00E54037"/>
    <w:rsid w:val="00E54289"/>
    <w:rsid w:val="00E54738"/>
    <w:rsid w:val="00E54BC1"/>
    <w:rsid w:val="00E54E3E"/>
    <w:rsid w:val="00E54FCB"/>
    <w:rsid w:val="00E55132"/>
    <w:rsid w:val="00E552C7"/>
    <w:rsid w:val="00E552FE"/>
    <w:rsid w:val="00E55B3C"/>
    <w:rsid w:val="00E5665F"/>
    <w:rsid w:val="00E5696A"/>
    <w:rsid w:val="00E56B8C"/>
    <w:rsid w:val="00E56DA1"/>
    <w:rsid w:val="00E57A54"/>
    <w:rsid w:val="00E57DD0"/>
    <w:rsid w:val="00E60151"/>
    <w:rsid w:val="00E60408"/>
    <w:rsid w:val="00E60724"/>
    <w:rsid w:val="00E607F8"/>
    <w:rsid w:val="00E608DB"/>
    <w:rsid w:val="00E60C72"/>
    <w:rsid w:val="00E611A5"/>
    <w:rsid w:val="00E61393"/>
    <w:rsid w:val="00E617AD"/>
    <w:rsid w:val="00E61E0C"/>
    <w:rsid w:val="00E62426"/>
    <w:rsid w:val="00E628F2"/>
    <w:rsid w:val="00E62E87"/>
    <w:rsid w:val="00E62F76"/>
    <w:rsid w:val="00E6358D"/>
    <w:rsid w:val="00E63A9B"/>
    <w:rsid w:val="00E63C4A"/>
    <w:rsid w:val="00E63F13"/>
    <w:rsid w:val="00E640D8"/>
    <w:rsid w:val="00E64CF6"/>
    <w:rsid w:val="00E64E26"/>
    <w:rsid w:val="00E64F07"/>
    <w:rsid w:val="00E65CE8"/>
    <w:rsid w:val="00E6651A"/>
    <w:rsid w:val="00E66F38"/>
    <w:rsid w:val="00E672CC"/>
    <w:rsid w:val="00E6731A"/>
    <w:rsid w:val="00E67778"/>
    <w:rsid w:val="00E67998"/>
    <w:rsid w:val="00E679EF"/>
    <w:rsid w:val="00E679FD"/>
    <w:rsid w:val="00E67ADC"/>
    <w:rsid w:val="00E67BB6"/>
    <w:rsid w:val="00E67E7A"/>
    <w:rsid w:val="00E7020E"/>
    <w:rsid w:val="00E7062B"/>
    <w:rsid w:val="00E70B69"/>
    <w:rsid w:val="00E70DFB"/>
    <w:rsid w:val="00E70F49"/>
    <w:rsid w:val="00E714DD"/>
    <w:rsid w:val="00E7157E"/>
    <w:rsid w:val="00E71833"/>
    <w:rsid w:val="00E71A2C"/>
    <w:rsid w:val="00E71C6C"/>
    <w:rsid w:val="00E72017"/>
    <w:rsid w:val="00E72076"/>
    <w:rsid w:val="00E7224E"/>
    <w:rsid w:val="00E72558"/>
    <w:rsid w:val="00E725DE"/>
    <w:rsid w:val="00E726F0"/>
    <w:rsid w:val="00E72AF2"/>
    <w:rsid w:val="00E72DE4"/>
    <w:rsid w:val="00E73419"/>
    <w:rsid w:val="00E73520"/>
    <w:rsid w:val="00E73B8B"/>
    <w:rsid w:val="00E73BCC"/>
    <w:rsid w:val="00E740F0"/>
    <w:rsid w:val="00E74102"/>
    <w:rsid w:val="00E743D7"/>
    <w:rsid w:val="00E74427"/>
    <w:rsid w:val="00E7539D"/>
    <w:rsid w:val="00E75694"/>
    <w:rsid w:val="00E75C3D"/>
    <w:rsid w:val="00E763CA"/>
    <w:rsid w:val="00E7653E"/>
    <w:rsid w:val="00E76801"/>
    <w:rsid w:val="00E76DC2"/>
    <w:rsid w:val="00E76E24"/>
    <w:rsid w:val="00E777E7"/>
    <w:rsid w:val="00E7791C"/>
    <w:rsid w:val="00E80017"/>
    <w:rsid w:val="00E8007B"/>
    <w:rsid w:val="00E80445"/>
    <w:rsid w:val="00E80566"/>
    <w:rsid w:val="00E806A9"/>
    <w:rsid w:val="00E80C99"/>
    <w:rsid w:val="00E80D12"/>
    <w:rsid w:val="00E80DA6"/>
    <w:rsid w:val="00E80F7F"/>
    <w:rsid w:val="00E80F80"/>
    <w:rsid w:val="00E81A3E"/>
    <w:rsid w:val="00E81BFF"/>
    <w:rsid w:val="00E81C21"/>
    <w:rsid w:val="00E81C56"/>
    <w:rsid w:val="00E81ED4"/>
    <w:rsid w:val="00E820C8"/>
    <w:rsid w:val="00E825E8"/>
    <w:rsid w:val="00E8263E"/>
    <w:rsid w:val="00E8291D"/>
    <w:rsid w:val="00E82C02"/>
    <w:rsid w:val="00E82EB6"/>
    <w:rsid w:val="00E82FD8"/>
    <w:rsid w:val="00E83863"/>
    <w:rsid w:val="00E839F3"/>
    <w:rsid w:val="00E83E4E"/>
    <w:rsid w:val="00E84084"/>
    <w:rsid w:val="00E842D2"/>
    <w:rsid w:val="00E84F39"/>
    <w:rsid w:val="00E855F1"/>
    <w:rsid w:val="00E867CC"/>
    <w:rsid w:val="00E86B4B"/>
    <w:rsid w:val="00E86D2E"/>
    <w:rsid w:val="00E8758E"/>
    <w:rsid w:val="00E875E9"/>
    <w:rsid w:val="00E8773A"/>
    <w:rsid w:val="00E90540"/>
    <w:rsid w:val="00E907C9"/>
    <w:rsid w:val="00E9097C"/>
    <w:rsid w:val="00E90C48"/>
    <w:rsid w:val="00E90DA7"/>
    <w:rsid w:val="00E9151A"/>
    <w:rsid w:val="00E916CE"/>
    <w:rsid w:val="00E91762"/>
    <w:rsid w:val="00E91AC2"/>
    <w:rsid w:val="00E91CA7"/>
    <w:rsid w:val="00E91DAB"/>
    <w:rsid w:val="00E91EE1"/>
    <w:rsid w:val="00E92018"/>
    <w:rsid w:val="00E92816"/>
    <w:rsid w:val="00E929FC"/>
    <w:rsid w:val="00E92B28"/>
    <w:rsid w:val="00E92D5C"/>
    <w:rsid w:val="00E92E09"/>
    <w:rsid w:val="00E9332A"/>
    <w:rsid w:val="00E938BE"/>
    <w:rsid w:val="00E9396B"/>
    <w:rsid w:val="00E942DE"/>
    <w:rsid w:val="00E9463B"/>
    <w:rsid w:val="00E951F9"/>
    <w:rsid w:val="00E95764"/>
    <w:rsid w:val="00E9601A"/>
    <w:rsid w:val="00E96161"/>
    <w:rsid w:val="00E9629F"/>
    <w:rsid w:val="00E968A8"/>
    <w:rsid w:val="00E968C1"/>
    <w:rsid w:val="00E968F1"/>
    <w:rsid w:val="00E9693A"/>
    <w:rsid w:val="00E96947"/>
    <w:rsid w:val="00E96ACB"/>
    <w:rsid w:val="00E96BAD"/>
    <w:rsid w:val="00E96DE0"/>
    <w:rsid w:val="00E96E32"/>
    <w:rsid w:val="00E97A35"/>
    <w:rsid w:val="00E97BFF"/>
    <w:rsid w:val="00E97CE3"/>
    <w:rsid w:val="00EA00B0"/>
    <w:rsid w:val="00EA03A2"/>
    <w:rsid w:val="00EA0426"/>
    <w:rsid w:val="00EA04BD"/>
    <w:rsid w:val="00EA0571"/>
    <w:rsid w:val="00EA0576"/>
    <w:rsid w:val="00EA0923"/>
    <w:rsid w:val="00EA0DE1"/>
    <w:rsid w:val="00EA0EFB"/>
    <w:rsid w:val="00EA14A9"/>
    <w:rsid w:val="00EA1770"/>
    <w:rsid w:val="00EA17B8"/>
    <w:rsid w:val="00EA1CA6"/>
    <w:rsid w:val="00EA1E5D"/>
    <w:rsid w:val="00EA248B"/>
    <w:rsid w:val="00EA24F2"/>
    <w:rsid w:val="00EA25EA"/>
    <w:rsid w:val="00EA2697"/>
    <w:rsid w:val="00EA2B8B"/>
    <w:rsid w:val="00EA2C51"/>
    <w:rsid w:val="00EA349D"/>
    <w:rsid w:val="00EA35F9"/>
    <w:rsid w:val="00EA3D36"/>
    <w:rsid w:val="00EA3D86"/>
    <w:rsid w:val="00EA3E01"/>
    <w:rsid w:val="00EA40BE"/>
    <w:rsid w:val="00EA41A9"/>
    <w:rsid w:val="00EA4634"/>
    <w:rsid w:val="00EA491A"/>
    <w:rsid w:val="00EA4B0C"/>
    <w:rsid w:val="00EA53F4"/>
    <w:rsid w:val="00EA6142"/>
    <w:rsid w:val="00EA62B9"/>
    <w:rsid w:val="00EA749B"/>
    <w:rsid w:val="00EA74CC"/>
    <w:rsid w:val="00EA7660"/>
    <w:rsid w:val="00EA7E69"/>
    <w:rsid w:val="00EB06D8"/>
    <w:rsid w:val="00EB0A42"/>
    <w:rsid w:val="00EB0D3A"/>
    <w:rsid w:val="00EB159D"/>
    <w:rsid w:val="00EB1779"/>
    <w:rsid w:val="00EB1A49"/>
    <w:rsid w:val="00EB1EE8"/>
    <w:rsid w:val="00EB289C"/>
    <w:rsid w:val="00EB2A15"/>
    <w:rsid w:val="00EB36FE"/>
    <w:rsid w:val="00EB4696"/>
    <w:rsid w:val="00EB49A0"/>
    <w:rsid w:val="00EB4C5B"/>
    <w:rsid w:val="00EB4D0F"/>
    <w:rsid w:val="00EB4E6B"/>
    <w:rsid w:val="00EB4FCD"/>
    <w:rsid w:val="00EB512D"/>
    <w:rsid w:val="00EB52B6"/>
    <w:rsid w:val="00EB53EE"/>
    <w:rsid w:val="00EB542D"/>
    <w:rsid w:val="00EB55FB"/>
    <w:rsid w:val="00EB5895"/>
    <w:rsid w:val="00EB6A41"/>
    <w:rsid w:val="00EB6C37"/>
    <w:rsid w:val="00EB6FEE"/>
    <w:rsid w:val="00EB7514"/>
    <w:rsid w:val="00EB77C7"/>
    <w:rsid w:val="00EB79E1"/>
    <w:rsid w:val="00EC0061"/>
    <w:rsid w:val="00EC009E"/>
    <w:rsid w:val="00EC0591"/>
    <w:rsid w:val="00EC0A9A"/>
    <w:rsid w:val="00EC0BAE"/>
    <w:rsid w:val="00EC0D4C"/>
    <w:rsid w:val="00EC1689"/>
    <w:rsid w:val="00EC1984"/>
    <w:rsid w:val="00EC1C16"/>
    <w:rsid w:val="00EC1C37"/>
    <w:rsid w:val="00EC1E0D"/>
    <w:rsid w:val="00EC22F1"/>
    <w:rsid w:val="00EC29E3"/>
    <w:rsid w:val="00EC2CA2"/>
    <w:rsid w:val="00EC31BE"/>
    <w:rsid w:val="00EC32C3"/>
    <w:rsid w:val="00EC34CF"/>
    <w:rsid w:val="00EC3ACA"/>
    <w:rsid w:val="00EC3C2E"/>
    <w:rsid w:val="00EC4374"/>
    <w:rsid w:val="00EC4E18"/>
    <w:rsid w:val="00EC5014"/>
    <w:rsid w:val="00EC5E1D"/>
    <w:rsid w:val="00EC61A3"/>
    <w:rsid w:val="00EC62FF"/>
    <w:rsid w:val="00EC649C"/>
    <w:rsid w:val="00EC6C40"/>
    <w:rsid w:val="00EC6CCD"/>
    <w:rsid w:val="00EC6ED2"/>
    <w:rsid w:val="00EC6F19"/>
    <w:rsid w:val="00EC70A3"/>
    <w:rsid w:val="00EC7586"/>
    <w:rsid w:val="00EC7603"/>
    <w:rsid w:val="00EC78EE"/>
    <w:rsid w:val="00EC7B08"/>
    <w:rsid w:val="00EC7F63"/>
    <w:rsid w:val="00EC7FB3"/>
    <w:rsid w:val="00ED00A9"/>
    <w:rsid w:val="00ED0419"/>
    <w:rsid w:val="00ED0C1D"/>
    <w:rsid w:val="00ED0EAE"/>
    <w:rsid w:val="00ED109B"/>
    <w:rsid w:val="00ED15EF"/>
    <w:rsid w:val="00ED16CD"/>
    <w:rsid w:val="00ED17AF"/>
    <w:rsid w:val="00ED1EA2"/>
    <w:rsid w:val="00ED2119"/>
    <w:rsid w:val="00ED22D3"/>
    <w:rsid w:val="00ED2517"/>
    <w:rsid w:val="00ED2643"/>
    <w:rsid w:val="00ED267A"/>
    <w:rsid w:val="00ED2A9F"/>
    <w:rsid w:val="00ED2AC3"/>
    <w:rsid w:val="00ED2CC1"/>
    <w:rsid w:val="00ED3D4D"/>
    <w:rsid w:val="00ED423C"/>
    <w:rsid w:val="00ED4691"/>
    <w:rsid w:val="00ED4970"/>
    <w:rsid w:val="00ED4B72"/>
    <w:rsid w:val="00ED503D"/>
    <w:rsid w:val="00ED599E"/>
    <w:rsid w:val="00ED5C46"/>
    <w:rsid w:val="00ED65C0"/>
    <w:rsid w:val="00ED6685"/>
    <w:rsid w:val="00ED6B46"/>
    <w:rsid w:val="00ED70CF"/>
    <w:rsid w:val="00ED743F"/>
    <w:rsid w:val="00ED74B0"/>
    <w:rsid w:val="00ED7516"/>
    <w:rsid w:val="00ED7809"/>
    <w:rsid w:val="00EE0003"/>
    <w:rsid w:val="00EE066C"/>
    <w:rsid w:val="00EE0701"/>
    <w:rsid w:val="00EE0900"/>
    <w:rsid w:val="00EE091E"/>
    <w:rsid w:val="00EE0A10"/>
    <w:rsid w:val="00EE0B82"/>
    <w:rsid w:val="00EE0CC7"/>
    <w:rsid w:val="00EE0F51"/>
    <w:rsid w:val="00EE16D2"/>
    <w:rsid w:val="00EE18DE"/>
    <w:rsid w:val="00EE1FFA"/>
    <w:rsid w:val="00EE22C8"/>
    <w:rsid w:val="00EE2B50"/>
    <w:rsid w:val="00EE2CAE"/>
    <w:rsid w:val="00EE2E38"/>
    <w:rsid w:val="00EE31B2"/>
    <w:rsid w:val="00EE3215"/>
    <w:rsid w:val="00EE347A"/>
    <w:rsid w:val="00EE38DF"/>
    <w:rsid w:val="00EE3C5D"/>
    <w:rsid w:val="00EE3FC4"/>
    <w:rsid w:val="00EE4825"/>
    <w:rsid w:val="00EE4905"/>
    <w:rsid w:val="00EE4B18"/>
    <w:rsid w:val="00EE4BDE"/>
    <w:rsid w:val="00EE4C01"/>
    <w:rsid w:val="00EE4E29"/>
    <w:rsid w:val="00EE5199"/>
    <w:rsid w:val="00EE54BF"/>
    <w:rsid w:val="00EE5543"/>
    <w:rsid w:val="00EE55E5"/>
    <w:rsid w:val="00EE598A"/>
    <w:rsid w:val="00EE5A16"/>
    <w:rsid w:val="00EE5BEA"/>
    <w:rsid w:val="00EE5C48"/>
    <w:rsid w:val="00EE63D2"/>
    <w:rsid w:val="00EE667A"/>
    <w:rsid w:val="00EE6EA6"/>
    <w:rsid w:val="00EE715E"/>
    <w:rsid w:val="00EE74E0"/>
    <w:rsid w:val="00EE75C7"/>
    <w:rsid w:val="00EE76A1"/>
    <w:rsid w:val="00EE7B13"/>
    <w:rsid w:val="00EF0424"/>
    <w:rsid w:val="00EF1226"/>
    <w:rsid w:val="00EF12EA"/>
    <w:rsid w:val="00EF18FD"/>
    <w:rsid w:val="00EF1912"/>
    <w:rsid w:val="00EF2031"/>
    <w:rsid w:val="00EF24F6"/>
    <w:rsid w:val="00EF2811"/>
    <w:rsid w:val="00EF2A10"/>
    <w:rsid w:val="00EF3231"/>
    <w:rsid w:val="00EF329A"/>
    <w:rsid w:val="00EF332E"/>
    <w:rsid w:val="00EF337F"/>
    <w:rsid w:val="00EF3D11"/>
    <w:rsid w:val="00EF3DF9"/>
    <w:rsid w:val="00EF3E08"/>
    <w:rsid w:val="00EF44C5"/>
    <w:rsid w:val="00EF4BAE"/>
    <w:rsid w:val="00EF4F90"/>
    <w:rsid w:val="00EF5300"/>
    <w:rsid w:val="00EF577D"/>
    <w:rsid w:val="00EF6A64"/>
    <w:rsid w:val="00EF6AE8"/>
    <w:rsid w:val="00EF79F0"/>
    <w:rsid w:val="00EF7A6D"/>
    <w:rsid w:val="00EF7F56"/>
    <w:rsid w:val="00F001D1"/>
    <w:rsid w:val="00F007BD"/>
    <w:rsid w:val="00F00EA8"/>
    <w:rsid w:val="00F0113F"/>
    <w:rsid w:val="00F01A0C"/>
    <w:rsid w:val="00F022FE"/>
    <w:rsid w:val="00F02513"/>
    <w:rsid w:val="00F032E3"/>
    <w:rsid w:val="00F03416"/>
    <w:rsid w:val="00F0349A"/>
    <w:rsid w:val="00F035F3"/>
    <w:rsid w:val="00F03B1F"/>
    <w:rsid w:val="00F03BCA"/>
    <w:rsid w:val="00F03D45"/>
    <w:rsid w:val="00F042AB"/>
    <w:rsid w:val="00F042C7"/>
    <w:rsid w:val="00F0433D"/>
    <w:rsid w:val="00F044A3"/>
    <w:rsid w:val="00F047B1"/>
    <w:rsid w:val="00F04869"/>
    <w:rsid w:val="00F04B20"/>
    <w:rsid w:val="00F04F50"/>
    <w:rsid w:val="00F0500E"/>
    <w:rsid w:val="00F05320"/>
    <w:rsid w:val="00F0533F"/>
    <w:rsid w:val="00F054A5"/>
    <w:rsid w:val="00F0618D"/>
    <w:rsid w:val="00F06751"/>
    <w:rsid w:val="00F06853"/>
    <w:rsid w:val="00F07075"/>
    <w:rsid w:val="00F07761"/>
    <w:rsid w:val="00F07CBF"/>
    <w:rsid w:val="00F10023"/>
    <w:rsid w:val="00F10346"/>
    <w:rsid w:val="00F109C1"/>
    <w:rsid w:val="00F10BEA"/>
    <w:rsid w:val="00F10F96"/>
    <w:rsid w:val="00F110FD"/>
    <w:rsid w:val="00F11441"/>
    <w:rsid w:val="00F116A2"/>
    <w:rsid w:val="00F12E28"/>
    <w:rsid w:val="00F133AD"/>
    <w:rsid w:val="00F13576"/>
    <w:rsid w:val="00F138FF"/>
    <w:rsid w:val="00F1399F"/>
    <w:rsid w:val="00F13E6E"/>
    <w:rsid w:val="00F14195"/>
    <w:rsid w:val="00F146F8"/>
    <w:rsid w:val="00F1471F"/>
    <w:rsid w:val="00F14A3B"/>
    <w:rsid w:val="00F14C9D"/>
    <w:rsid w:val="00F14DAF"/>
    <w:rsid w:val="00F1576F"/>
    <w:rsid w:val="00F1585D"/>
    <w:rsid w:val="00F15E4A"/>
    <w:rsid w:val="00F16A0A"/>
    <w:rsid w:val="00F16B9D"/>
    <w:rsid w:val="00F16BA4"/>
    <w:rsid w:val="00F1700B"/>
    <w:rsid w:val="00F1750E"/>
    <w:rsid w:val="00F175EC"/>
    <w:rsid w:val="00F17933"/>
    <w:rsid w:val="00F17EC7"/>
    <w:rsid w:val="00F204B0"/>
    <w:rsid w:val="00F205E0"/>
    <w:rsid w:val="00F210BC"/>
    <w:rsid w:val="00F2134D"/>
    <w:rsid w:val="00F2190B"/>
    <w:rsid w:val="00F21991"/>
    <w:rsid w:val="00F21999"/>
    <w:rsid w:val="00F21ACE"/>
    <w:rsid w:val="00F2213D"/>
    <w:rsid w:val="00F227E9"/>
    <w:rsid w:val="00F22874"/>
    <w:rsid w:val="00F22E40"/>
    <w:rsid w:val="00F23487"/>
    <w:rsid w:val="00F234E2"/>
    <w:rsid w:val="00F23681"/>
    <w:rsid w:val="00F236CC"/>
    <w:rsid w:val="00F238A0"/>
    <w:rsid w:val="00F23E5E"/>
    <w:rsid w:val="00F245B4"/>
    <w:rsid w:val="00F24803"/>
    <w:rsid w:val="00F24E03"/>
    <w:rsid w:val="00F25180"/>
    <w:rsid w:val="00F25B5A"/>
    <w:rsid w:val="00F25E7C"/>
    <w:rsid w:val="00F25F0B"/>
    <w:rsid w:val="00F25FFC"/>
    <w:rsid w:val="00F262BC"/>
    <w:rsid w:val="00F265CE"/>
    <w:rsid w:val="00F2693D"/>
    <w:rsid w:val="00F26C88"/>
    <w:rsid w:val="00F27279"/>
    <w:rsid w:val="00F27455"/>
    <w:rsid w:val="00F27525"/>
    <w:rsid w:val="00F27A4B"/>
    <w:rsid w:val="00F27E03"/>
    <w:rsid w:val="00F303BB"/>
    <w:rsid w:val="00F30597"/>
    <w:rsid w:val="00F305D0"/>
    <w:rsid w:val="00F307BC"/>
    <w:rsid w:val="00F307DD"/>
    <w:rsid w:val="00F30805"/>
    <w:rsid w:val="00F3090B"/>
    <w:rsid w:val="00F30980"/>
    <w:rsid w:val="00F30CE5"/>
    <w:rsid w:val="00F30FF1"/>
    <w:rsid w:val="00F3110A"/>
    <w:rsid w:val="00F311FC"/>
    <w:rsid w:val="00F317A2"/>
    <w:rsid w:val="00F31D1D"/>
    <w:rsid w:val="00F31D35"/>
    <w:rsid w:val="00F320BE"/>
    <w:rsid w:val="00F322C8"/>
    <w:rsid w:val="00F3260E"/>
    <w:rsid w:val="00F32663"/>
    <w:rsid w:val="00F3272C"/>
    <w:rsid w:val="00F327F5"/>
    <w:rsid w:val="00F3296C"/>
    <w:rsid w:val="00F32972"/>
    <w:rsid w:val="00F32D87"/>
    <w:rsid w:val="00F330E0"/>
    <w:rsid w:val="00F33141"/>
    <w:rsid w:val="00F334F6"/>
    <w:rsid w:val="00F34784"/>
    <w:rsid w:val="00F348E7"/>
    <w:rsid w:val="00F34CEB"/>
    <w:rsid w:val="00F35243"/>
    <w:rsid w:val="00F3530C"/>
    <w:rsid w:val="00F3564A"/>
    <w:rsid w:val="00F35756"/>
    <w:rsid w:val="00F35A34"/>
    <w:rsid w:val="00F35BAE"/>
    <w:rsid w:val="00F35C32"/>
    <w:rsid w:val="00F363EE"/>
    <w:rsid w:val="00F3641B"/>
    <w:rsid w:val="00F3678F"/>
    <w:rsid w:val="00F367BD"/>
    <w:rsid w:val="00F36ABD"/>
    <w:rsid w:val="00F36FC2"/>
    <w:rsid w:val="00F3703C"/>
    <w:rsid w:val="00F370F8"/>
    <w:rsid w:val="00F37164"/>
    <w:rsid w:val="00F37316"/>
    <w:rsid w:val="00F37A9C"/>
    <w:rsid w:val="00F4006B"/>
    <w:rsid w:val="00F405B1"/>
    <w:rsid w:val="00F40A8C"/>
    <w:rsid w:val="00F40BFF"/>
    <w:rsid w:val="00F40D35"/>
    <w:rsid w:val="00F41335"/>
    <w:rsid w:val="00F41C13"/>
    <w:rsid w:val="00F41C81"/>
    <w:rsid w:val="00F423BF"/>
    <w:rsid w:val="00F42710"/>
    <w:rsid w:val="00F43691"/>
    <w:rsid w:val="00F4466B"/>
    <w:rsid w:val="00F44ADF"/>
    <w:rsid w:val="00F44E35"/>
    <w:rsid w:val="00F44FC9"/>
    <w:rsid w:val="00F4538A"/>
    <w:rsid w:val="00F4544C"/>
    <w:rsid w:val="00F45573"/>
    <w:rsid w:val="00F45692"/>
    <w:rsid w:val="00F459C9"/>
    <w:rsid w:val="00F45A5B"/>
    <w:rsid w:val="00F45A95"/>
    <w:rsid w:val="00F45D47"/>
    <w:rsid w:val="00F46123"/>
    <w:rsid w:val="00F4623F"/>
    <w:rsid w:val="00F46404"/>
    <w:rsid w:val="00F46428"/>
    <w:rsid w:val="00F46661"/>
    <w:rsid w:val="00F472EC"/>
    <w:rsid w:val="00F47843"/>
    <w:rsid w:val="00F478FC"/>
    <w:rsid w:val="00F50514"/>
    <w:rsid w:val="00F50B1F"/>
    <w:rsid w:val="00F50D5B"/>
    <w:rsid w:val="00F5106A"/>
    <w:rsid w:val="00F5120C"/>
    <w:rsid w:val="00F520E5"/>
    <w:rsid w:val="00F52112"/>
    <w:rsid w:val="00F5235F"/>
    <w:rsid w:val="00F52460"/>
    <w:rsid w:val="00F52772"/>
    <w:rsid w:val="00F52A78"/>
    <w:rsid w:val="00F52AEF"/>
    <w:rsid w:val="00F52BCB"/>
    <w:rsid w:val="00F52FCF"/>
    <w:rsid w:val="00F53127"/>
    <w:rsid w:val="00F534A5"/>
    <w:rsid w:val="00F53896"/>
    <w:rsid w:val="00F53B20"/>
    <w:rsid w:val="00F53F7C"/>
    <w:rsid w:val="00F54A4E"/>
    <w:rsid w:val="00F54BCD"/>
    <w:rsid w:val="00F54F3D"/>
    <w:rsid w:val="00F55502"/>
    <w:rsid w:val="00F55DF6"/>
    <w:rsid w:val="00F5611A"/>
    <w:rsid w:val="00F5667D"/>
    <w:rsid w:val="00F56F57"/>
    <w:rsid w:val="00F57491"/>
    <w:rsid w:val="00F575BE"/>
    <w:rsid w:val="00F57F0E"/>
    <w:rsid w:val="00F60E0A"/>
    <w:rsid w:val="00F612CF"/>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86F"/>
    <w:rsid w:val="00F64C17"/>
    <w:rsid w:val="00F64F3B"/>
    <w:rsid w:val="00F65101"/>
    <w:rsid w:val="00F654C6"/>
    <w:rsid w:val="00F65786"/>
    <w:rsid w:val="00F65F0F"/>
    <w:rsid w:val="00F66CB9"/>
    <w:rsid w:val="00F66F17"/>
    <w:rsid w:val="00F700C1"/>
    <w:rsid w:val="00F70869"/>
    <w:rsid w:val="00F708ED"/>
    <w:rsid w:val="00F71700"/>
    <w:rsid w:val="00F71C2F"/>
    <w:rsid w:val="00F71EF2"/>
    <w:rsid w:val="00F71F5F"/>
    <w:rsid w:val="00F71F78"/>
    <w:rsid w:val="00F7207D"/>
    <w:rsid w:val="00F723C4"/>
    <w:rsid w:val="00F729EE"/>
    <w:rsid w:val="00F73202"/>
    <w:rsid w:val="00F7324E"/>
    <w:rsid w:val="00F73D04"/>
    <w:rsid w:val="00F73EB5"/>
    <w:rsid w:val="00F73FC6"/>
    <w:rsid w:val="00F74557"/>
    <w:rsid w:val="00F74779"/>
    <w:rsid w:val="00F74E82"/>
    <w:rsid w:val="00F75430"/>
    <w:rsid w:val="00F757C6"/>
    <w:rsid w:val="00F7607E"/>
    <w:rsid w:val="00F76169"/>
    <w:rsid w:val="00F769F6"/>
    <w:rsid w:val="00F76B74"/>
    <w:rsid w:val="00F76EC1"/>
    <w:rsid w:val="00F76F72"/>
    <w:rsid w:val="00F770CA"/>
    <w:rsid w:val="00F772AD"/>
    <w:rsid w:val="00F77393"/>
    <w:rsid w:val="00F77A3C"/>
    <w:rsid w:val="00F77A59"/>
    <w:rsid w:val="00F8010C"/>
    <w:rsid w:val="00F80466"/>
    <w:rsid w:val="00F805FD"/>
    <w:rsid w:val="00F80670"/>
    <w:rsid w:val="00F80FBD"/>
    <w:rsid w:val="00F81352"/>
    <w:rsid w:val="00F81663"/>
    <w:rsid w:val="00F81FC2"/>
    <w:rsid w:val="00F81FD6"/>
    <w:rsid w:val="00F82550"/>
    <w:rsid w:val="00F831DD"/>
    <w:rsid w:val="00F83411"/>
    <w:rsid w:val="00F83496"/>
    <w:rsid w:val="00F83A62"/>
    <w:rsid w:val="00F83BC0"/>
    <w:rsid w:val="00F83CA7"/>
    <w:rsid w:val="00F83E46"/>
    <w:rsid w:val="00F843B9"/>
    <w:rsid w:val="00F8441D"/>
    <w:rsid w:val="00F8498F"/>
    <w:rsid w:val="00F84CF8"/>
    <w:rsid w:val="00F85198"/>
    <w:rsid w:val="00F8532B"/>
    <w:rsid w:val="00F8633A"/>
    <w:rsid w:val="00F86469"/>
    <w:rsid w:val="00F86612"/>
    <w:rsid w:val="00F86C1F"/>
    <w:rsid w:val="00F86D06"/>
    <w:rsid w:val="00F873F4"/>
    <w:rsid w:val="00F90049"/>
    <w:rsid w:val="00F9024B"/>
    <w:rsid w:val="00F90496"/>
    <w:rsid w:val="00F9082C"/>
    <w:rsid w:val="00F90E46"/>
    <w:rsid w:val="00F9128C"/>
    <w:rsid w:val="00F9152D"/>
    <w:rsid w:val="00F91AC0"/>
    <w:rsid w:val="00F91C0C"/>
    <w:rsid w:val="00F923CF"/>
    <w:rsid w:val="00F927F6"/>
    <w:rsid w:val="00F92A80"/>
    <w:rsid w:val="00F93367"/>
    <w:rsid w:val="00F9366C"/>
    <w:rsid w:val="00F93D81"/>
    <w:rsid w:val="00F9496F"/>
    <w:rsid w:val="00F95DE0"/>
    <w:rsid w:val="00F95E9C"/>
    <w:rsid w:val="00F9606A"/>
    <w:rsid w:val="00F96422"/>
    <w:rsid w:val="00F9678F"/>
    <w:rsid w:val="00F96A5B"/>
    <w:rsid w:val="00F96B32"/>
    <w:rsid w:val="00F971FE"/>
    <w:rsid w:val="00F97691"/>
    <w:rsid w:val="00F976A9"/>
    <w:rsid w:val="00F97736"/>
    <w:rsid w:val="00F97903"/>
    <w:rsid w:val="00F97A0B"/>
    <w:rsid w:val="00F97A7C"/>
    <w:rsid w:val="00FA02E4"/>
    <w:rsid w:val="00FA0977"/>
    <w:rsid w:val="00FA0A1D"/>
    <w:rsid w:val="00FA0B26"/>
    <w:rsid w:val="00FA1189"/>
    <w:rsid w:val="00FA124D"/>
    <w:rsid w:val="00FA13BF"/>
    <w:rsid w:val="00FA1A7D"/>
    <w:rsid w:val="00FA219A"/>
    <w:rsid w:val="00FA2439"/>
    <w:rsid w:val="00FA3202"/>
    <w:rsid w:val="00FA33A3"/>
    <w:rsid w:val="00FA3834"/>
    <w:rsid w:val="00FA39E5"/>
    <w:rsid w:val="00FA3B3B"/>
    <w:rsid w:val="00FA3D6A"/>
    <w:rsid w:val="00FA3F7A"/>
    <w:rsid w:val="00FA454C"/>
    <w:rsid w:val="00FA4A0E"/>
    <w:rsid w:val="00FA4ADB"/>
    <w:rsid w:val="00FA5587"/>
    <w:rsid w:val="00FA55F4"/>
    <w:rsid w:val="00FA5DC3"/>
    <w:rsid w:val="00FA61D7"/>
    <w:rsid w:val="00FA67C8"/>
    <w:rsid w:val="00FA693B"/>
    <w:rsid w:val="00FA6A13"/>
    <w:rsid w:val="00FA710A"/>
    <w:rsid w:val="00FA714B"/>
    <w:rsid w:val="00FA7199"/>
    <w:rsid w:val="00FA7650"/>
    <w:rsid w:val="00FA76DF"/>
    <w:rsid w:val="00FA7E3E"/>
    <w:rsid w:val="00FB0129"/>
    <w:rsid w:val="00FB024C"/>
    <w:rsid w:val="00FB0900"/>
    <w:rsid w:val="00FB0B8C"/>
    <w:rsid w:val="00FB14BF"/>
    <w:rsid w:val="00FB1838"/>
    <w:rsid w:val="00FB1878"/>
    <w:rsid w:val="00FB19E3"/>
    <w:rsid w:val="00FB2F1E"/>
    <w:rsid w:val="00FB2F90"/>
    <w:rsid w:val="00FB32B8"/>
    <w:rsid w:val="00FB344C"/>
    <w:rsid w:val="00FB3484"/>
    <w:rsid w:val="00FB4B1A"/>
    <w:rsid w:val="00FB503F"/>
    <w:rsid w:val="00FB5438"/>
    <w:rsid w:val="00FB573F"/>
    <w:rsid w:val="00FB5B3F"/>
    <w:rsid w:val="00FB62DB"/>
    <w:rsid w:val="00FB67AB"/>
    <w:rsid w:val="00FB6EEA"/>
    <w:rsid w:val="00FB6FA9"/>
    <w:rsid w:val="00FB71F7"/>
    <w:rsid w:val="00FB7309"/>
    <w:rsid w:val="00FB73D1"/>
    <w:rsid w:val="00FB76E8"/>
    <w:rsid w:val="00FB7875"/>
    <w:rsid w:val="00FB7D7A"/>
    <w:rsid w:val="00FC0625"/>
    <w:rsid w:val="00FC07EA"/>
    <w:rsid w:val="00FC0D7E"/>
    <w:rsid w:val="00FC10EF"/>
    <w:rsid w:val="00FC14AE"/>
    <w:rsid w:val="00FC15DA"/>
    <w:rsid w:val="00FC18D3"/>
    <w:rsid w:val="00FC1933"/>
    <w:rsid w:val="00FC1CD6"/>
    <w:rsid w:val="00FC22B3"/>
    <w:rsid w:val="00FC23F0"/>
    <w:rsid w:val="00FC2918"/>
    <w:rsid w:val="00FC2AA3"/>
    <w:rsid w:val="00FC2F75"/>
    <w:rsid w:val="00FC2FC6"/>
    <w:rsid w:val="00FC3343"/>
    <w:rsid w:val="00FC3652"/>
    <w:rsid w:val="00FC4308"/>
    <w:rsid w:val="00FC4373"/>
    <w:rsid w:val="00FC4598"/>
    <w:rsid w:val="00FC459E"/>
    <w:rsid w:val="00FC4861"/>
    <w:rsid w:val="00FC48AC"/>
    <w:rsid w:val="00FC4BDE"/>
    <w:rsid w:val="00FC533C"/>
    <w:rsid w:val="00FC538B"/>
    <w:rsid w:val="00FC5A64"/>
    <w:rsid w:val="00FC5D33"/>
    <w:rsid w:val="00FC5DA3"/>
    <w:rsid w:val="00FC65FC"/>
    <w:rsid w:val="00FC69BB"/>
    <w:rsid w:val="00FC6C66"/>
    <w:rsid w:val="00FC76B2"/>
    <w:rsid w:val="00FC7FA9"/>
    <w:rsid w:val="00FD0692"/>
    <w:rsid w:val="00FD0AEA"/>
    <w:rsid w:val="00FD0EF1"/>
    <w:rsid w:val="00FD0FE2"/>
    <w:rsid w:val="00FD166A"/>
    <w:rsid w:val="00FD1BCC"/>
    <w:rsid w:val="00FD1D79"/>
    <w:rsid w:val="00FD2161"/>
    <w:rsid w:val="00FD226E"/>
    <w:rsid w:val="00FD22E4"/>
    <w:rsid w:val="00FD2369"/>
    <w:rsid w:val="00FD24E4"/>
    <w:rsid w:val="00FD258B"/>
    <w:rsid w:val="00FD2918"/>
    <w:rsid w:val="00FD2A76"/>
    <w:rsid w:val="00FD37AC"/>
    <w:rsid w:val="00FD393E"/>
    <w:rsid w:val="00FD39E5"/>
    <w:rsid w:val="00FD4321"/>
    <w:rsid w:val="00FD4883"/>
    <w:rsid w:val="00FD49B0"/>
    <w:rsid w:val="00FD4C4A"/>
    <w:rsid w:val="00FD4D6A"/>
    <w:rsid w:val="00FD53D3"/>
    <w:rsid w:val="00FD56C9"/>
    <w:rsid w:val="00FD5E59"/>
    <w:rsid w:val="00FD621B"/>
    <w:rsid w:val="00FD6274"/>
    <w:rsid w:val="00FD655C"/>
    <w:rsid w:val="00FD6A4C"/>
    <w:rsid w:val="00FD713B"/>
    <w:rsid w:val="00FD767D"/>
    <w:rsid w:val="00FD7ED9"/>
    <w:rsid w:val="00FD7EEA"/>
    <w:rsid w:val="00FE00A6"/>
    <w:rsid w:val="00FE0288"/>
    <w:rsid w:val="00FE08E3"/>
    <w:rsid w:val="00FE0CE6"/>
    <w:rsid w:val="00FE0EC3"/>
    <w:rsid w:val="00FE1592"/>
    <w:rsid w:val="00FE18FB"/>
    <w:rsid w:val="00FE1A80"/>
    <w:rsid w:val="00FE1E3F"/>
    <w:rsid w:val="00FE22AF"/>
    <w:rsid w:val="00FE251A"/>
    <w:rsid w:val="00FE25AC"/>
    <w:rsid w:val="00FE264C"/>
    <w:rsid w:val="00FE27BD"/>
    <w:rsid w:val="00FE2840"/>
    <w:rsid w:val="00FE28DA"/>
    <w:rsid w:val="00FE2CB9"/>
    <w:rsid w:val="00FE2D32"/>
    <w:rsid w:val="00FE2E07"/>
    <w:rsid w:val="00FE335A"/>
    <w:rsid w:val="00FE3594"/>
    <w:rsid w:val="00FE3A2D"/>
    <w:rsid w:val="00FE3FA7"/>
    <w:rsid w:val="00FE3FCC"/>
    <w:rsid w:val="00FE497C"/>
    <w:rsid w:val="00FE4C24"/>
    <w:rsid w:val="00FE4CCE"/>
    <w:rsid w:val="00FE5360"/>
    <w:rsid w:val="00FE5BFA"/>
    <w:rsid w:val="00FE645B"/>
    <w:rsid w:val="00FE64C3"/>
    <w:rsid w:val="00FE6A9C"/>
    <w:rsid w:val="00FE75D5"/>
    <w:rsid w:val="00FE79D8"/>
    <w:rsid w:val="00FE7B1B"/>
    <w:rsid w:val="00FF07DC"/>
    <w:rsid w:val="00FF0A8F"/>
    <w:rsid w:val="00FF1FE9"/>
    <w:rsid w:val="00FF293D"/>
    <w:rsid w:val="00FF2A26"/>
    <w:rsid w:val="00FF2A5C"/>
    <w:rsid w:val="00FF35B3"/>
    <w:rsid w:val="00FF3900"/>
    <w:rsid w:val="00FF43F5"/>
    <w:rsid w:val="00FF4632"/>
    <w:rsid w:val="00FF465A"/>
    <w:rsid w:val="00FF46ED"/>
    <w:rsid w:val="00FF4EB7"/>
    <w:rsid w:val="00FF52AB"/>
    <w:rsid w:val="00FF52EA"/>
    <w:rsid w:val="00FF569B"/>
    <w:rsid w:val="00FF5D41"/>
    <w:rsid w:val="00FF6994"/>
    <w:rsid w:val="00FF6BFF"/>
    <w:rsid w:val="00FF7274"/>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8BC7B"/>
  <w15:docId w15:val="{45CB4005-7CC1-4FE3-B729-C5A3324F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5E0"/>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270770"/>
    <w:pPr>
      <w:ind w:left="360"/>
      <w:jc w:val="center"/>
      <w:outlineLvl w:val="0"/>
    </w:pPr>
    <w:rPr>
      <w:rFonts w:eastAsiaTheme="minorEastAsia"/>
      <w:b/>
      <w:w w:val="105"/>
      <w:szCs w:val="24"/>
    </w:rPr>
  </w:style>
  <w:style w:type="paragraph" w:styleId="Heading2">
    <w:name w:val="heading 2"/>
    <w:basedOn w:val="Normal"/>
    <w:next w:val="Normal"/>
    <w:link w:val="Heading2Char"/>
    <w:autoRedefine/>
    <w:uiPriority w:val="9"/>
    <w:unhideWhenUsed/>
    <w:qFormat/>
    <w:rsid w:val="004B0F50"/>
    <w:pPr>
      <w:keepNext/>
      <w:numPr>
        <w:numId w:val="1"/>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270770"/>
    <w:rPr>
      <w:rFonts w:ascii="Times New Roman" w:eastAsiaTheme="minorEastAsia" w:hAnsi="Times New Roman" w:cs="Times New Roman"/>
      <w:b/>
      <w:w w:val="105"/>
      <w:sz w:val="24"/>
      <w:szCs w:val="24"/>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 w:type="paragraph" w:customStyle="1" w:styleId="Body">
    <w:name w:val="Body"/>
    <w:rsid w:val="002269D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yiv6050963892msonormal">
    <w:name w:val="yiv6050963892msonormal"/>
    <w:basedOn w:val="Normal"/>
    <w:rsid w:val="00084E7F"/>
    <w:pPr>
      <w:spacing w:before="100" w:beforeAutospacing="1" w:after="100" w:afterAutospacing="1"/>
      <w:jc w:val="left"/>
    </w:pPr>
    <w:rPr>
      <w:rFonts w:eastAsia="Times New Roman"/>
      <w:szCs w:val="24"/>
    </w:rPr>
  </w:style>
  <w:style w:type="character" w:customStyle="1" w:styleId="3l3x">
    <w:name w:val="_3l3x"/>
    <w:basedOn w:val="DefaultParagraphFont"/>
    <w:rsid w:val="008B05BA"/>
  </w:style>
  <w:style w:type="paragraph" w:customStyle="1" w:styleId="Normal1">
    <w:name w:val="Normal1"/>
    <w:rsid w:val="00622D22"/>
    <w:pPr>
      <w:spacing w:after="0"/>
    </w:pPr>
    <w:rPr>
      <w:rFonts w:ascii="Arial" w:eastAsia="Arial" w:hAnsi="Arial" w:cs="Arial"/>
    </w:rPr>
  </w:style>
  <w:style w:type="paragraph" w:customStyle="1" w:styleId="quotetext">
    <w:name w:val="quotetext"/>
    <w:basedOn w:val="Normal"/>
    <w:rsid w:val="00622D22"/>
    <w:pPr>
      <w:spacing w:before="100" w:beforeAutospacing="1" w:after="100" w:afterAutospacing="1"/>
      <w:jc w:val="left"/>
    </w:pPr>
    <w:rPr>
      <w:rFonts w:eastAsia="Times New Roman"/>
      <w:szCs w:val="24"/>
    </w:rPr>
  </w:style>
  <w:style w:type="paragraph" w:styleId="BodyTextFirstIndent">
    <w:name w:val="Body Text First Indent"/>
    <w:basedOn w:val="BodyText"/>
    <w:link w:val="BodyTextFirstIndentChar"/>
    <w:uiPriority w:val="99"/>
    <w:semiHidden/>
    <w:unhideWhenUsed/>
    <w:rsid w:val="00D236F8"/>
    <w:pPr>
      <w:widowControl/>
      <w:spacing w:line="240" w:lineRule="auto"/>
      <w:ind w:firstLine="360"/>
    </w:pPr>
    <w:rPr>
      <w:rFonts w:eastAsia="Calibri"/>
      <w:snapToGrid/>
      <w:szCs w:val="22"/>
      <w:lang w:val="en-US" w:eastAsia="en-US"/>
    </w:rPr>
  </w:style>
  <w:style w:type="character" w:customStyle="1" w:styleId="BodyTextFirstIndentChar">
    <w:name w:val="Body Text First Indent Char"/>
    <w:basedOn w:val="BodyTextChar"/>
    <w:link w:val="BodyTextFirstIndent"/>
    <w:uiPriority w:val="99"/>
    <w:semiHidden/>
    <w:rsid w:val="00D236F8"/>
    <w:rPr>
      <w:rFonts w:ascii="Times New Roman" w:eastAsia="Calibri" w:hAnsi="Times New Roman" w:cs="Times New Roman"/>
      <w:snapToGrid/>
      <w:sz w:val="24"/>
      <w:szCs w:val="20"/>
      <w:lang w:val="x-none" w:eastAsia="x-none"/>
    </w:rPr>
  </w:style>
  <w:style w:type="paragraph" w:styleId="BodyTextFirstIndent2">
    <w:name w:val="Body Text First Indent 2"/>
    <w:basedOn w:val="BodyTextIndent"/>
    <w:link w:val="BodyTextFirstIndent2Char"/>
    <w:uiPriority w:val="99"/>
    <w:semiHidden/>
    <w:unhideWhenUsed/>
    <w:rsid w:val="00D236F8"/>
    <w:pPr>
      <w:spacing w:after="0"/>
      <w:ind w:firstLine="360"/>
    </w:pPr>
  </w:style>
  <w:style w:type="character" w:customStyle="1" w:styleId="BodyTextFirstIndent2Char">
    <w:name w:val="Body Text First Indent 2 Char"/>
    <w:basedOn w:val="BodyTextIndentChar"/>
    <w:link w:val="BodyTextFirstIndent2"/>
    <w:uiPriority w:val="99"/>
    <w:semiHidden/>
    <w:rsid w:val="00D236F8"/>
    <w:rPr>
      <w:rFonts w:ascii="Times New Roman" w:eastAsia="Calibri" w:hAnsi="Times New Roman" w:cs="Times New Roman"/>
      <w:sz w:val="24"/>
    </w:rPr>
  </w:style>
  <w:style w:type="paragraph" w:customStyle="1" w:styleId="APPBodyTxtJ">
    <w:name w:val="APPBodyTxt J"/>
    <w:basedOn w:val="Normal"/>
    <w:qFormat/>
    <w:rsid w:val="00D236F8"/>
    <w:pPr>
      <w:spacing w:after="240"/>
      <w:ind w:firstLine="720"/>
    </w:pPr>
    <w:rPr>
      <w:rFonts w:eastAsia="Times New Roman"/>
      <w:szCs w:val="24"/>
    </w:rPr>
  </w:style>
  <w:style w:type="character" w:customStyle="1" w:styleId="e24kjd">
    <w:name w:val="e24kjd"/>
    <w:basedOn w:val="DefaultParagraphFont"/>
    <w:rsid w:val="00CE49C8"/>
  </w:style>
  <w:style w:type="character" w:styleId="UnresolvedMention">
    <w:name w:val="Unresolved Mention"/>
    <w:basedOn w:val="DefaultParagraphFont"/>
    <w:uiPriority w:val="99"/>
    <w:semiHidden/>
    <w:unhideWhenUsed/>
    <w:rsid w:val="00E423CE"/>
    <w:rPr>
      <w:color w:val="605E5C"/>
      <w:shd w:val="clear" w:color="auto" w:fill="E1DFDD"/>
    </w:rPr>
  </w:style>
  <w:style w:type="paragraph" w:customStyle="1" w:styleId="p1">
    <w:name w:val="p1"/>
    <w:basedOn w:val="Normal"/>
    <w:rsid w:val="00356D14"/>
    <w:pPr>
      <w:spacing w:before="100" w:beforeAutospacing="1" w:after="100" w:afterAutospacing="1"/>
      <w:jc w:val="left"/>
    </w:pPr>
    <w:rPr>
      <w:rFonts w:ascii="Calibri" w:eastAsiaTheme="minorHAnsi" w:hAnsi="Calibri" w:cs="Calibri"/>
      <w:sz w:val="22"/>
    </w:rPr>
  </w:style>
  <w:style w:type="character" w:customStyle="1" w:styleId="s1">
    <w:name w:val="s1"/>
    <w:basedOn w:val="DefaultParagraphFont"/>
    <w:rsid w:val="00356D14"/>
  </w:style>
  <w:style w:type="character" w:customStyle="1" w:styleId="s2">
    <w:name w:val="s2"/>
    <w:basedOn w:val="DefaultParagraphFont"/>
    <w:rsid w:val="00356D14"/>
  </w:style>
  <w:style w:type="character" w:customStyle="1" w:styleId="s3">
    <w:name w:val="s3"/>
    <w:basedOn w:val="DefaultParagraphFont"/>
    <w:rsid w:val="00356D14"/>
  </w:style>
  <w:style w:type="paragraph" w:customStyle="1" w:styleId="ydpbb6f9c4ayiv4654960429ydp3aed1e20yiv5349919786ydp5347339fmsonormal">
    <w:name w:val="ydpbb6f9c4ayiv4654960429ydp3aed1e20yiv5349919786ydp5347339fmsonormal"/>
    <w:basedOn w:val="Normal"/>
    <w:rsid w:val="008E34F5"/>
    <w:pPr>
      <w:spacing w:before="100" w:beforeAutospacing="1" w:after="100" w:afterAutospacing="1"/>
      <w:jc w:val="left"/>
    </w:pPr>
    <w:rPr>
      <w:rFonts w:ascii="Calibri" w:eastAsiaTheme="minorHAnsi" w:hAnsi="Calibri" w:cs="Calibri"/>
      <w:sz w:val="22"/>
    </w:rPr>
  </w:style>
  <w:style w:type="paragraph" w:customStyle="1" w:styleId="ydp564580eemsonospacing">
    <w:name w:val="ydp564580eemsonospacing"/>
    <w:basedOn w:val="Normal"/>
    <w:rsid w:val="008E34F5"/>
    <w:pPr>
      <w:spacing w:before="100" w:beforeAutospacing="1" w:after="100" w:afterAutospacing="1"/>
      <w:jc w:val="left"/>
    </w:pPr>
    <w:rPr>
      <w:rFonts w:ascii="Calibri" w:eastAsiaTheme="minorHAns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26682195">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101651958">
      <w:bodyDiv w:val="1"/>
      <w:marLeft w:val="0"/>
      <w:marRight w:val="0"/>
      <w:marTop w:val="0"/>
      <w:marBottom w:val="0"/>
      <w:divBdr>
        <w:top w:val="none" w:sz="0" w:space="0" w:color="auto"/>
        <w:left w:val="none" w:sz="0" w:space="0" w:color="auto"/>
        <w:bottom w:val="none" w:sz="0" w:space="0" w:color="auto"/>
        <w:right w:val="none" w:sz="0" w:space="0" w:color="auto"/>
      </w:divBdr>
    </w:div>
    <w:div w:id="118258046">
      <w:bodyDiv w:val="1"/>
      <w:marLeft w:val="0"/>
      <w:marRight w:val="0"/>
      <w:marTop w:val="0"/>
      <w:marBottom w:val="0"/>
      <w:divBdr>
        <w:top w:val="none" w:sz="0" w:space="0" w:color="auto"/>
        <w:left w:val="none" w:sz="0" w:space="0" w:color="auto"/>
        <w:bottom w:val="none" w:sz="0" w:space="0" w:color="auto"/>
        <w:right w:val="none" w:sz="0" w:space="0" w:color="auto"/>
      </w:divBdr>
    </w:div>
    <w:div w:id="126972499">
      <w:bodyDiv w:val="1"/>
      <w:marLeft w:val="0"/>
      <w:marRight w:val="0"/>
      <w:marTop w:val="0"/>
      <w:marBottom w:val="0"/>
      <w:divBdr>
        <w:top w:val="none" w:sz="0" w:space="0" w:color="auto"/>
        <w:left w:val="none" w:sz="0" w:space="0" w:color="auto"/>
        <w:bottom w:val="none" w:sz="0" w:space="0" w:color="auto"/>
        <w:right w:val="none" w:sz="0" w:space="0" w:color="auto"/>
      </w:divBdr>
    </w:div>
    <w:div w:id="134683707">
      <w:bodyDiv w:val="1"/>
      <w:marLeft w:val="0"/>
      <w:marRight w:val="0"/>
      <w:marTop w:val="0"/>
      <w:marBottom w:val="0"/>
      <w:divBdr>
        <w:top w:val="none" w:sz="0" w:space="0" w:color="auto"/>
        <w:left w:val="none" w:sz="0" w:space="0" w:color="auto"/>
        <w:bottom w:val="none" w:sz="0" w:space="0" w:color="auto"/>
        <w:right w:val="none" w:sz="0" w:space="0" w:color="auto"/>
      </w:divBdr>
    </w:div>
    <w:div w:id="156003365">
      <w:bodyDiv w:val="1"/>
      <w:marLeft w:val="0"/>
      <w:marRight w:val="0"/>
      <w:marTop w:val="0"/>
      <w:marBottom w:val="0"/>
      <w:divBdr>
        <w:top w:val="none" w:sz="0" w:space="0" w:color="auto"/>
        <w:left w:val="none" w:sz="0" w:space="0" w:color="auto"/>
        <w:bottom w:val="none" w:sz="0" w:space="0" w:color="auto"/>
        <w:right w:val="none" w:sz="0" w:space="0" w:color="auto"/>
      </w:divBdr>
    </w:div>
    <w:div w:id="188957078">
      <w:bodyDiv w:val="1"/>
      <w:marLeft w:val="0"/>
      <w:marRight w:val="0"/>
      <w:marTop w:val="0"/>
      <w:marBottom w:val="0"/>
      <w:divBdr>
        <w:top w:val="none" w:sz="0" w:space="0" w:color="auto"/>
        <w:left w:val="none" w:sz="0" w:space="0" w:color="auto"/>
        <w:bottom w:val="none" w:sz="0" w:space="0" w:color="auto"/>
        <w:right w:val="none" w:sz="0" w:space="0" w:color="auto"/>
      </w:divBdr>
    </w:div>
    <w:div w:id="219831091">
      <w:bodyDiv w:val="1"/>
      <w:marLeft w:val="0"/>
      <w:marRight w:val="0"/>
      <w:marTop w:val="0"/>
      <w:marBottom w:val="0"/>
      <w:divBdr>
        <w:top w:val="none" w:sz="0" w:space="0" w:color="auto"/>
        <w:left w:val="none" w:sz="0" w:space="0" w:color="auto"/>
        <w:bottom w:val="none" w:sz="0" w:space="0" w:color="auto"/>
        <w:right w:val="none" w:sz="0" w:space="0" w:color="auto"/>
      </w:divBdr>
    </w:div>
    <w:div w:id="229853920">
      <w:bodyDiv w:val="1"/>
      <w:marLeft w:val="0"/>
      <w:marRight w:val="0"/>
      <w:marTop w:val="0"/>
      <w:marBottom w:val="0"/>
      <w:divBdr>
        <w:top w:val="none" w:sz="0" w:space="0" w:color="auto"/>
        <w:left w:val="none" w:sz="0" w:space="0" w:color="auto"/>
        <w:bottom w:val="none" w:sz="0" w:space="0" w:color="auto"/>
        <w:right w:val="none" w:sz="0" w:space="0" w:color="auto"/>
      </w:divBdr>
    </w:div>
    <w:div w:id="236331044">
      <w:bodyDiv w:val="1"/>
      <w:marLeft w:val="0"/>
      <w:marRight w:val="0"/>
      <w:marTop w:val="0"/>
      <w:marBottom w:val="0"/>
      <w:divBdr>
        <w:top w:val="none" w:sz="0" w:space="0" w:color="auto"/>
        <w:left w:val="none" w:sz="0" w:space="0" w:color="auto"/>
        <w:bottom w:val="none" w:sz="0" w:space="0" w:color="auto"/>
        <w:right w:val="none" w:sz="0" w:space="0" w:color="auto"/>
      </w:divBdr>
    </w:div>
    <w:div w:id="242027666">
      <w:bodyDiv w:val="1"/>
      <w:marLeft w:val="0"/>
      <w:marRight w:val="0"/>
      <w:marTop w:val="0"/>
      <w:marBottom w:val="0"/>
      <w:divBdr>
        <w:top w:val="none" w:sz="0" w:space="0" w:color="auto"/>
        <w:left w:val="none" w:sz="0" w:space="0" w:color="auto"/>
        <w:bottom w:val="none" w:sz="0" w:space="0" w:color="auto"/>
        <w:right w:val="none" w:sz="0" w:space="0" w:color="auto"/>
      </w:divBdr>
    </w:div>
    <w:div w:id="262033758">
      <w:bodyDiv w:val="1"/>
      <w:marLeft w:val="0"/>
      <w:marRight w:val="0"/>
      <w:marTop w:val="0"/>
      <w:marBottom w:val="0"/>
      <w:divBdr>
        <w:top w:val="none" w:sz="0" w:space="0" w:color="auto"/>
        <w:left w:val="none" w:sz="0" w:space="0" w:color="auto"/>
        <w:bottom w:val="none" w:sz="0" w:space="0" w:color="auto"/>
        <w:right w:val="none" w:sz="0" w:space="0" w:color="auto"/>
      </w:divBdr>
    </w:div>
    <w:div w:id="271786586">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337774351">
      <w:bodyDiv w:val="1"/>
      <w:marLeft w:val="0"/>
      <w:marRight w:val="0"/>
      <w:marTop w:val="0"/>
      <w:marBottom w:val="0"/>
      <w:divBdr>
        <w:top w:val="none" w:sz="0" w:space="0" w:color="auto"/>
        <w:left w:val="none" w:sz="0" w:space="0" w:color="auto"/>
        <w:bottom w:val="none" w:sz="0" w:space="0" w:color="auto"/>
        <w:right w:val="none" w:sz="0" w:space="0" w:color="auto"/>
      </w:divBdr>
    </w:div>
    <w:div w:id="353658446">
      <w:bodyDiv w:val="1"/>
      <w:marLeft w:val="0"/>
      <w:marRight w:val="0"/>
      <w:marTop w:val="0"/>
      <w:marBottom w:val="0"/>
      <w:divBdr>
        <w:top w:val="none" w:sz="0" w:space="0" w:color="auto"/>
        <w:left w:val="none" w:sz="0" w:space="0" w:color="auto"/>
        <w:bottom w:val="none" w:sz="0" w:space="0" w:color="auto"/>
        <w:right w:val="none" w:sz="0" w:space="0" w:color="auto"/>
      </w:divBdr>
    </w:div>
    <w:div w:id="358163928">
      <w:bodyDiv w:val="1"/>
      <w:marLeft w:val="0"/>
      <w:marRight w:val="0"/>
      <w:marTop w:val="0"/>
      <w:marBottom w:val="0"/>
      <w:divBdr>
        <w:top w:val="none" w:sz="0" w:space="0" w:color="auto"/>
        <w:left w:val="none" w:sz="0" w:space="0" w:color="auto"/>
        <w:bottom w:val="none" w:sz="0" w:space="0" w:color="auto"/>
        <w:right w:val="none" w:sz="0" w:space="0" w:color="auto"/>
      </w:divBdr>
    </w:div>
    <w:div w:id="433944231">
      <w:bodyDiv w:val="1"/>
      <w:marLeft w:val="0"/>
      <w:marRight w:val="0"/>
      <w:marTop w:val="0"/>
      <w:marBottom w:val="0"/>
      <w:divBdr>
        <w:top w:val="none" w:sz="0" w:space="0" w:color="auto"/>
        <w:left w:val="none" w:sz="0" w:space="0" w:color="auto"/>
        <w:bottom w:val="none" w:sz="0" w:space="0" w:color="auto"/>
        <w:right w:val="none" w:sz="0" w:space="0" w:color="auto"/>
      </w:divBdr>
    </w:div>
    <w:div w:id="443157636">
      <w:bodyDiv w:val="1"/>
      <w:marLeft w:val="0"/>
      <w:marRight w:val="0"/>
      <w:marTop w:val="0"/>
      <w:marBottom w:val="0"/>
      <w:divBdr>
        <w:top w:val="none" w:sz="0" w:space="0" w:color="auto"/>
        <w:left w:val="none" w:sz="0" w:space="0" w:color="auto"/>
        <w:bottom w:val="none" w:sz="0" w:space="0" w:color="auto"/>
        <w:right w:val="none" w:sz="0" w:space="0" w:color="auto"/>
      </w:divBdr>
    </w:div>
    <w:div w:id="49827371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507600094">
      <w:bodyDiv w:val="1"/>
      <w:marLeft w:val="0"/>
      <w:marRight w:val="0"/>
      <w:marTop w:val="0"/>
      <w:marBottom w:val="0"/>
      <w:divBdr>
        <w:top w:val="none" w:sz="0" w:space="0" w:color="auto"/>
        <w:left w:val="none" w:sz="0" w:space="0" w:color="auto"/>
        <w:bottom w:val="none" w:sz="0" w:space="0" w:color="auto"/>
        <w:right w:val="none" w:sz="0" w:space="0" w:color="auto"/>
      </w:divBdr>
    </w:div>
    <w:div w:id="521944844">
      <w:bodyDiv w:val="1"/>
      <w:marLeft w:val="0"/>
      <w:marRight w:val="0"/>
      <w:marTop w:val="0"/>
      <w:marBottom w:val="0"/>
      <w:divBdr>
        <w:top w:val="none" w:sz="0" w:space="0" w:color="auto"/>
        <w:left w:val="none" w:sz="0" w:space="0" w:color="auto"/>
        <w:bottom w:val="none" w:sz="0" w:space="0" w:color="auto"/>
        <w:right w:val="none" w:sz="0" w:space="0" w:color="auto"/>
      </w:divBdr>
    </w:div>
    <w:div w:id="522327662">
      <w:bodyDiv w:val="1"/>
      <w:marLeft w:val="0"/>
      <w:marRight w:val="0"/>
      <w:marTop w:val="0"/>
      <w:marBottom w:val="0"/>
      <w:divBdr>
        <w:top w:val="none" w:sz="0" w:space="0" w:color="auto"/>
        <w:left w:val="none" w:sz="0" w:space="0" w:color="auto"/>
        <w:bottom w:val="none" w:sz="0" w:space="0" w:color="auto"/>
        <w:right w:val="none" w:sz="0" w:space="0" w:color="auto"/>
      </w:divBdr>
    </w:div>
    <w:div w:id="563488509">
      <w:bodyDiv w:val="1"/>
      <w:marLeft w:val="0"/>
      <w:marRight w:val="0"/>
      <w:marTop w:val="0"/>
      <w:marBottom w:val="0"/>
      <w:divBdr>
        <w:top w:val="none" w:sz="0" w:space="0" w:color="auto"/>
        <w:left w:val="none" w:sz="0" w:space="0" w:color="auto"/>
        <w:bottom w:val="none" w:sz="0" w:space="0" w:color="auto"/>
        <w:right w:val="none" w:sz="0" w:space="0" w:color="auto"/>
      </w:divBdr>
    </w:div>
    <w:div w:id="677344026">
      <w:bodyDiv w:val="1"/>
      <w:marLeft w:val="0"/>
      <w:marRight w:val="0"/>
      <w:marTop w:val="0"/>
      <w:marBottom w:val="0"/>
      <w:divBdr>
        <w:top w:val="none" w:sz="0" w:space="0" w:color="auto"/>
        <w:left w:val="none" w:sz="0" w:space="0" w:color="auto"/>
        <w:bottom w:val="none" w:sz="0" w:space="0" w:color="auto"/>
        <w:right w:val="none" w:sz="0" w:space="0" w:color="auto"/>
      </w:divBdr>
    </w:div>
    <w:div w:id="707992755">
      <w:bodyDiv w:val="1"/>
      <w:marLeft w:val="0"/>
      <w:marRight w:val="0"/>
      <w:marTop w:val="0"/>
      <w:marBottom w:val="0"/>
      <w:divBdr>
        <w:top w:val="none" w:sz="0" w:space="0" w:color="auto"/>
        <w:left w:val="none" w:sz="0" w:space="0" w:color="auto"/>
        <w:bottom w:val="none" w:sz="0" w:space="0" w:color="auto"/>
        <w:right w:val="none" w:sz="0" w:space="0" w:color="auto"/>
      </w:divBdr>
    </w:div>
    <w:div w:id="730156598">
      <w:bodyDiv w:val="1"/>
      <w:marLeft w:val="0"/>
      <w:marRight w:val="0"/>
      <w:marTop w:val="0"/>
      <w:marBottom w:val="0"/>
      <w:divBdr>
        <w:top w:val="none" w:sz="0" w:space="0" w:color="auto"/>
        <w:left w:val="none" w:sz="0" w:space="0" w:color="auto"/>
        <w:bottom w:val="none" w:sz="0" w:space="0" w:color="auto"/>
        <w:right w:val="none" w:sz="0" w:space="0" w:color="auto"/>
      </w:divBdr>
    </w:div>
    <w:div w:id="731849584">
      <w:bodyDiv w:val="1"/>
      <w:marLeft w:val="0"/>
      <w:marRight w:val="0"/>
      <w:marTop w:val="0"/>
      <w:marBottom w:val="0"/>
      <w:divBdr>
        <w:top w:val="none" w:sz="0" w:space="0" w:color="auto"/>
        <w:left w:val="none" w:sz="0" w:space="0" w:color="auto"/>
        <w:bottom w:val="none" w:sz="0" w:space="0" w:color="auto"/>
        <w:right w:val="none" w:sz="0" w:space="0" w:color="auto"/>
      </w:divBdr>
    </w:div>
    <w:div w:id="840268370">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885458319">
      <w:bodyDiv w:val="1"/>
      <w:marLeft w:val="0"/>
      <w:marRight w:val="0"/>
      <w:marTop w:val="0"/>
      <w:marBottom w:val="0"/>
      <w:divBdr>
        <w:top w:val="none" w:sz="0" w:space="0" w:color="auto"/>
        <w:left w:val="none" w:sz="0" w:space="0" w:color="auto"/>
        <w:bottom w:val="none" w:sz="0" w:space="0" w:color="auto"/>
        <w:right w:val="none" w:sz="0" w:space="0" w:color="auto"/>
      </w:divBdr>
    </w:div>
    <w:div w:id="908808702">
      <w:bodyDiv w:val="1"/>
      <w:marLeft w:val="0"/>
      <w:marRight w:val="0"/>
      <w:marTop w:val="0"/>
      <w:marBottom w:val="0"/>
      <w:divBdr>
        <w:top w:val="none" w:sz="0" w:space="0" w:color="auto"/>
        <w:left w:val="none" w:sz="0" w:space="0" w:color="auto"/>
        <w:bottom w:val="none" w:sz="0" w:space="0" w:color="auto"/>
        <w:right w:val="none" w:sz="0" w:space="0" w:color="auto"/>
      </w:divBdr>
    </w:div>
    <w:div w:id="956064743">
      <w:bodyDiv w:val="1"/>
      <w:marLeft w:val="0"/>
      <w:marRight w:val="0"/>
      <w:marTop w:val="0"/>
      <w:marBottom w:val="0"/>
      <w:divBdr>
        <w:top w:val="none" w:sz="0" w:space="0" w:color="auto"/>
        <w:left w:val="none" w:sz="0" w:space="0" w:color="auto"/>
        <w:bottom w:val="none" w:sz="0" w:space="0" w:color="auto"/>
        <w:right w:val="none" w:sz="0" w:space="0" w:color="auto"/>
      </w:divBdr>
    </w:div>
    <w:div w:id="992216310">
      <w:bodyDiv w:val="1"/>
      <w:marLeft w:val="0"/>
      <w:marRight w:val="0"/>
      <w:marTop w:val="0"/>
      <w:marBottom w:val="0"/>
      <w:divBdr>
        <w:top w:val="none" w:sz="0" w:space="0" w:color="auto"/>
        <w:left w:val="none" w:sz="0" w:space="0" w:color="auto"/>
        <w:bottom w:val="none" w:sz="0" w:space="0" w:color="auto"/>
        <w:right w:val="none" w:sz="0" w:space="0" w:color="auto"/>
      </w:divBdr>
    </w:div>
    <w:div w:id="1046829775">
      <w:bodyDiv w:val="1"/>
      <w:marLeft w:val="0"/>
      <w:marRight w:val="0"/>
      <w:marTop w:val="0"/>
      <w:marBottom w:val="0"/>
      <w:divBdr>
        <w:top w:val="none" w:sz="0" w:space="0" w:color="auto"/>
        <w:left w:val="none" w:sz="0" w:space="0" w:color="auto"/>
        <w:bottom w:val="none" w:sz="0" w:space="0" w:color="auto"/>
        <w:right w:val="none" w:sz="0" w:space="0" w:color="auto"/>
      </w:divBdr>
    </w:div>
    <w:div w:id="1068847558">
      <w:bodyDiv w:val="1"/>
      <w:marLeft w:val="0"/>
      <w:marRight w:val="0"/>
      <w:marTop w:val="0"/>
      <w:marBottom w:val="0"/>
      <w:divBdr>
        <w:top w:val="none" w:sz="0" w:space="0" w:color="auto"/>
        <w:left w:val="none" w:sz="0" w:space="0" w:color="auto"/>
        <w:bottom w:val="none" w:sz="0" w:space="0" w:color="auto"/>
        <w:right w:val="none" w:sz="0" w:space="0" w:color="auto"/>
      </w:divBdr>
    </w:div>
    <w:div w:id="1122459549">
      <w:bodyDiv w:val="1"/>
      <w:marLeft w:val="0"/>
      <w:marRight w:val="0"/>
      <w:marTop w:val="0"/>
      <w:marBottom w:val="0"/>
      <w:divBdr>
        <w:top w:val="none" w:sz="0" w:space="0" w:color="auto"/>
        <w:left w:val="none" w:sz="0" w:space="0" w:color="auto"/>
        <w:bottom w:val="none" w:sz="0" w:space="0" w:color="auto"/>
        <w:right w:val="none" w:sz="0" w:space="0" w:color="auto"/>
      </w:divBdr>
    </w:div>
    <w:div w:id="1253048962">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2217085">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361321656">
      <w:bodyDiv w:val="1"/>
      <w:marLeft w:val="0"/>
      <w:marRight w:val="0"/>
      <w:marTop w:val="0"/>
      <w:marBottom w:val="0"/>
      <w:divBdr>
        <w:top w:val="none" w:sz="0" w:space="0" w:color="auto"/>
        <w:left w:val="none" w:sz="0" w:space="0" w:color="auto"/>
        <w:bottom w:val="none" w:sz="0" w:space="0" w:color="auto"/>
        <w:right w:val="none" w:sz="0" w:space="0" w:color="auto"/>
      </w:divBdr>
    </w:div>
    <w:div w:id="1400906528">
      <w:bodyDiv w:val="1"/>
      <w:marLeft w:val="0"/>
      <w:marRight w:val="0"/>
      <w:marTop w:val="0"/>
      <w:marBottom w:val="0"/>
      <w:divBdr>
        <w:top w:val="none" w:sz="0" w:space="0" w:color="auto"/>
        <w:left w:val="none" w:sz="0" w:space="0" w:color="auto"/>
        <w:bottom w:val="none" w:sz="0" w:space="0" w:color="auto"/>
        <w:right w:val="none" w:sz="0" w:space="0" w:color="auto"/>
      </w:divBdr>
    </w:div>
    <w:div w:id="1403134475">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 w:id="1454056249">
      <w:bodyDiv w:val="1"/>
      <w:marLeft w:val="0"/>
      <w:marRight w:val="0"/>
      <w:marTop w:val="0"/>
      <w:marBottom w:val="0"/>
      <w:divBdr>
        <w:top w:val="none" w:sz="0" w:space="0" w:color="auto"/>
        <w:left w:val="none" w:sz="0" w:space="0" w:color="auto"/>
        <w:bottom w:val="none" w:sz="0" w:space="0" w:color="auto"/>
        <w:right w:val="none" w:sz="0" w:space="0" w:color="auto"/>
      </w:divBdr>
    </w:div>
    <w:div w:id="1460878164">
      <w:bodyDiv w:val="1"/>
      <w:marLeft w:val="0"/>
      <w:marRight w:val="0"/>
      <w:marTop w:val="0"/>
      <w:marBottom w:val="0"/>
      <w:divBdr>
        <w:top w:val="none" w:sz="0" w:space="0" w:color="auto"/>
        <w:left w:val="none" w:sz="0" w:space="0" w:color="auto"/>
        <w:bottom w:val="none" w:sz="0" w:space="0" w:color="auto"/>
        <w:right w:val="none" w:sz="0" w:space="0" w:color="auto"/>
      </w:divBdr>
    </w:div>
    <w:div w:id="1508323968">
      <w:bodyDiv w:val="1"/>
      <w:marLeft w:val="0"/>
      <w:marRight w:val="0"/>
      <w:marTop w:val="0"/>
      <w:marBottom w:val="0"/>
      <w:divBdr>
        <w:top w:val="none" w:sz="0" w:space="0" w:color="auto"/>
        <w:left w:val="none" w:sz="0" w:space="0" w:color="auto"/>
        <w:bottom w:val="none" w:sz="0" w:space="0" w:color="auto"/>
        <w:right w:val="none" w:sz="0" w:space="0" w:color="auto"/>
      </w:divBdr>
    </w:div>
    <w:div w:id="1537885020">
      <w:bodyDiv w:val="1"/>
      <w:marLeft w:val="0"/>
      <w:marRight w:val="0"/>
      <w:marTop w:val="0"/>
      <w:marBottom w:val="0"/>
      <w:divBdr>
        <w:top w:val="none" w:sz="0" w:space="0" w:color="auto"/>
        <w:left w:val="none" w:sz="0" w:space="0" w:color="auto"/>
        <w:bottom w:val="none" w:sz="0" w:space="0" w:color="auto"/>
        <w:right w:val="none" w:sz="0" w:space="0" w:color="auto"/>
      </w:divBdr>
    </w:div>
    <w:div w:id="1585991813">
      <w:bodyDiv w:val="1"/>
      <w:marLeft w:val="0"/>
      <w:marRight w:val="0"/>
      <w:marTop w:val="0"/>
      <w:marBottom w:val="0"/>
      <w:divBdr>
        <w:top w:val="none" w:sz="0" w:space="0" w:color="auto"/>
        <w:left w:val="none" w:sz="0" w:space="0" w:color="auto"/>
        <w:bottom w:val="none" w:sz="0" w:space="0" w:color="auto"/>
        <w:right w:val="none" w:sz="0" w:space="0" w:color="auto"/>
      </w:divBdr>
    </w:div>
    <w:div w:id="1635256426">
      <w:bodyDiv w:val="1"/>
      <w:marLeft w:val="0"/>
      <w:marRight w:val="0"/>
      <w:marTop w:val="0"/>
      <w:marBottom w:val="0"/>
      <w:divBdr>
        <w:top w:val="none" w:sz="0" w:space="0" w:color="auto"/>
        <w:left w:val="none" w:sz="0" w:space="0" w:color="auto"/>
        <w:bottom w:val="none" w:sz="0" w:space="0" w:color="auto"/>
        <w:right w:val="none" w:sz="0" w:space="0" w:color="auto"/>
      </w:divBdr>
    </w:div>
    <w:div w:id="1641038574">
      <w:bodyDiv w:val="1"/>
      <w:marLeft w:val="0"/>
      <w:marRight w:val="0"/>
      <w:marTop w:val="0"/>
      <w:marBottom w:val="0"/>
      <w:divBdr>
        <w:top w:val="none" w:sz="0" w:space="0" w:color="auto"/>
        <w:left w:val="none" w:sz="0" w:space="0" w:color="auto"/>
        <w:bottom w:val="none" w:sz="0" w:space="0" w:color="auto"/>
        <w:right w:val="none" w:sz="0" w:space="0" w:color="auto"/>
      </w:divBdr>
    </w:div>
    <w:div w:id="1647466787">
      <w:bodyDiv w:val="1"/>
      <w:marLeft w:val="0"/>
      <w:marRight w:val="0"/>
      <w:marTop w:val="0"/>
      <w:marBottom w:val="0"/>
      <w:divBdr>
        <w:top w:val="none" w:sz="0" w:space="0" w:color="auto"/>
        <w:left w:val="none" w:sz="0" w:space="0" w:color="auto"/>
        <w:bottom w:val="none" w:sz="0" w:space="0" w:color="auto"/>
        <w:right w:val="none" w:sz="0" w:space="0" w:color="auto"/>
      </w:divBdr>
    </w:div>
    <w:div w:id="1690570114">
      <w:bodyDiv w:val="1"/>
      <w:marLeft w:val="0"/>
      <w:marRight w:val="0"/>
      <w:marTop w:val="0"/>
      <w:marBottom w:val="0"/>
      <w:divBdr>
        <w:top w:val="none" w:sz="0" w:space="0" w:color="auto"/>
        <w:left w:val="none" w:sz="0" w:space="0" w:color="auto"/>
        <w:bottom w:val="none" w:sz="0" w:space="0" w:color="auto"/>
        <w:right w:val="none" w:sz="0" w:space="0" w:color="auto"/>
      </w:divBdr>
    </w:div>
    <w:div w:id="1706053562">
      <w:bodyDiv w:val="1"/>
      <w:marLeft w:val="0"/>
      <w:marRight w:val="0"/>
      <w:marTop w:val="0"/>
      <w:marBottom w:val="0"/>
      <w:divBdr>
        <w:top w:val="none" w:sz="0" w:space="0" w:color="auto"/>
        <w:left w:val="none" w:sz="0" w:space="0" w:color="auto"/>
        <w:bottom w:val="none" w:sz="0" w:space="0" w:color="auto"/>
        <w:right w:val="none" w:sz="0" w:space="0" w:color="auto"/>
      </w:divBdr>
    </w:div>
    <w:div w:id="1724865406">
      <w:bodyDiv w:val="1"/>
      <w:marLeft w:val="0"/>
      <w:marRight w:val="0"/>
      <w:marTop w:val="0"/>
      <w:marBottom w:val="0"/>
      <w:divBdr>
        <w:top w:val="none" w:sz="0" w:space="0" w:color="auto"/>
        <w:left w:val="none" w:sz="0" w:space="0" w:color="auto"/>
        <w:bottom w:val="none" w:sz="0" w:space="0" w:color="auto"/>
        <w:right w:val="none" w:sz="0" w:space="0" w:color="auto"/>
      </w:divBdr>
    </w:div>
    <w:div w:id="1726102330">
      <w:bodyDiv w:val="1"/>
      <w:marLeft w:val="0"/>
      <w:marRight w:val="0"/>
      <w:marTop w:val="0"/>
      <w:marBottom w:val="0"/>
      <w:divBdr>
        <w:top w:val="none" w:sz="0" w:space="0" w:color="auto"/>
        <w:left w:val="none" w:sz="0" w:space="0" w:color="auto"/>
        <w:bottom w:val="none" w:sz="0" w:space="0" w:color="auto"/>
        <w:right w:val="none" w:sz="0" w:space="0" w:color="auto"/>
      </w:divBdr>
    </w:div>
    <w:div w:id="1749426115">
      <w:bodyDiv w:val="1"/>
      <w:marLeft w:val="0"/>
      <w:marRight w:val="0"/>
      <w:marTop w:val="0"/>
      <w:marBottom w:val="0"/>
      <w:divBdr>
        <w:top w:val="none" w:sz="0" w:space="0" w:color="auto"/>
        <w:left w:val="none" w:sz="0" w:space="0" w:color="auto"/>
        <w:bottom w:val="none" w:sz="0" w:space="0" w:color="auto"/>
        <w:right w:val="none" w:sz="0" w:space="0" w:color="auto"/>
      </w:divBdr>
    </w:div>
    <w:div w:id="1792547821">
      <w:bodyDiv w:val="1"/>
      <w:marLeft w:val="0"/>
      <w:marRight w:val="0"/>
      <w:marTop w:val="0"/>
      <w:marBottom w:val="0"/>
      <w:divBdr>
        <w:top w:val="none" w:sz="0" w:space="0" w:color="auto"/>
        <w:left w:val="none" w:sz="0" w:space="0" w:color="auto"/>
        <w:bottom w:val="none" w:sz="0" w:space="0" w:color="auto"/>
        <w:right w:val="none" w:sz="0" w:space="0" w:color="auto"/>
      </w:divBdr>
    </w:div>
    <w:div w:id="1806775900">
      <w:bodyDiv w:val="1"/>
      <w:marLeft w:val="0"/>
      <w:marRight w:val="0"/>
      <w:marTop w:val="0"/>
      <w:marBottom w:val="0"/>
      <w:divBdr>
        <w:top w:val="none" w:sz="0" w:space="0" w:color="auto"/>
        <w:left w:val="none" w:sz="0" w:space="0" w:color="auto"/>
        <w:bottom w:val="none" w:sz="0" w:space="0" w:color="auto"/>
        <w:right w:val="none" w:sz="0" w:space="0" w:color="auto"/>
      </w:divBdr>
    </w:div>
    <w:div w:id="1866364340">
      <w:bodyDiv w:val="1"/>
      <w:marLeft w:val="0"/>
      <w:marRight w:val="0"/>
      <w:marTop w:val="0"/>
      <w:marBottom w:val="0"/>
      <w:divBdr>
        <w:top w:val="none" w:sz="0" w:space="0" w:color="auto"/>
        <w:left w:val="none" w:sz="0" w:space="0" w:color="auto"/>
        <w:bottom w:val="none" w:sz="0" w:space="0" w:color="auto"/>
        <w:right w:val="none" w:sz="0" w:space="0" w:color="auto"/>
      </w:divBdr>
    </w:div>
    <w:div w:id="1869105732">
      <w:bodyDiv w:val="1"/>
      <w:marLeft w:val="0"/>
      <w:marRight w:val="0"/>
      <w:marTop w:val="0"/>
      <w:marBottom w:val="0"/>
      <w:divBdr>
        <w:top w:val="none" w:sz="0" w:space="0" w:color="auto"/>
        <w:left w:val="none" w:sz="0" w:space="0" w:color="auto"/>
        <w:bottom w:val="none" w:sz="0" w:space="0" w:color="auto"/>
        <w:right w:val="none" w:sz="0" w:space="0" w:color="auto"/>
      </w:divBdr>
    </w:div>
    <w:div w:id="1891334245">
      <w:bodyDiv w:val="1"/>
      <w:marLeft w:val="0"/>
      <w:marRight w:val="0"/>
      <w:marTop w:val="0"/>
      <w:marBottom w:val="0"/>
      <w:divBdr>
        <w:top w:val="none" w:sz="0" w:space="0" w:color="auto"/>
        <w:left w:val="none" w:sz="0" w:space="0" w:color="auto"/>
        <w:bottom w:val="none" w:sz="0" w:space="0" w:color="auto"/>
        <w:right w:val="none" w:sz="0" w:space="0" w:color="auto"/>
      </w:divBdr>
    </w:div>
    <w:div w:id="1897157320">
      <w:bodyDiv w:val="1"/>
      <w:marLeft w:val="0"/>
      <w:marRight w:val="0"/>
      <w:marTop w:val="0"/>
      <w:marBottom w:val="0"/>
      <w:divBdr>
        <w:top w:val="none" w:sz="0" w:space="0" w:color="auto"/>
        <w:left w:val="none" w:sz="0" w:space="0" w:color="auto"/>
        <w:bottom w:val="none" w:sz="0" w:space="0" w:color="auto"/>
        <w:right w:val="none" w:sz="0" w:space="0" w:color="auto"/>
      </w:divBdr>
    </w:div>
    <w:div w:id="1907102697">
      <w:bodyDiv w:val="1"/>
      <w:marLeft w:val="0"/>
      <w:marRight w:val="0"/>
      <w:marTop w:val="0"/>
      <w:marBottom w:val="0"/>
      <w:divBdr>
        <w:top w:val="none" w:sz="0" w:space="0" w:color="auto"/>
        <w:left w:val="none" w:sz="0" w:space="0" w:color="auto"/>
        <w:bottom w:val="none" w:sz="0" w:space="0" w:color="auto"/>
        <w:right w:val="none" w:sz="0" w:space="0" w:color="auto"/>
      </w:divBdr>
    </w:div>
    <w:div w:id="1928079399">
      <w:bodyDiv w:val="1"/>
      <w:marLeft w:val="0"/>
      <w:marRight w:val="0"/>
      <w:marTop w:val="0"/>
      <w:marBottom w:val="0"/>
      <w:divBdr>
        <w:top w:val="none" w:sz="0" w:space="0" w:color="auto"/>
        <w:left w:val="none" w:sz="0" w:space="0" w:color="auto"/>
        <w:bottom w:val="none" w:sz="0" w:space="0" w:color="auto"/>
        <w:right w:val="none" w:sz="0" w:space="0" w:color="auto"/>
      </w:divBdr>
    </w:div>
    <w:div w:id="1980457834">
      <w:bodyDiv w:val="1"/>
      <w:marLeft w:val="0"/>
      <w:marRight w:val="0"/>
      <w:marTop w:val="0"/>
      <w:marBottom w:val="0"/>
      <w:divBdr>
        <w:top w:val="none" w:sz="0" w:space="0" w:color="auto"/>
        <w:left w:val="none" w:sz="0" w:space="0" w:color="auto"/>
        <w:bottom w:val="none" w:sz="0" w:space="0" w:color="auto"/>
        <w:right w:val="none" w:sz="0" w:space="0" w:color="auto"/>
      </w:divBdr>
    </w:div>
    <w:div w:id="1988896651">
      <w:bodyDiv w:val="1"/>
      <w:marLeft w:val="0"/>
      <w:marRight w:val="0"/>
      <w:marTop w:val="0"/>
      <w:marBottom w:val="0"/>
      <w:divBdr>
        <w:top w:val="none" w:sz="0" w:space="0" w:color="auto"/>
        <w:left w:val="none" w:sz="0" w:space="0" w:color="auto"/>
        <w:bottom w:val="none" w:sz="0" w:space="0" w:color="auto"/>
        <w:right w:val="none" w:sz="0" w:space="0" w:color="auto"/>
      </w:divBdr>
    </w:div>
    <w:div w:id="2075546882">
      <w:bodyDiv w:val="1"/>
      <w:marLeft w:val="0"/>
      <w:marRight w:val="0"/>
      <w:marTop w:val="0"/>
      <w:marBottom w:val="0"/>
      <w:divBdr>
        <w:top w:val="none" w:sz="0" w:space="0" w:color="auto"/>
        <w:left w:val="none" w:sz="0" w:space="0" w:color="auto"/>
        <w:bottom w:val="none" w:sz="0" w:space="0" w:color="auto"/>
        <w:right w:val="none" w:sz="0" w:space="0" w:color="auto"/>
      </w:divBdr>
    </w:div>
    <w:div w:id="2090955389">
      <w:bodyDiv w:val="1"/>
      <w:marLeft w:val="0"/>
      <w:marRight w:val="0"/>
      <w:marTop w:val="0"/>
      <w:marBottom w:val="0"/>
      <w:divBdr>
        <w:top w:val="none" w:sz="0" w:space="0" w:color="auto"/>
        <w:left w:val="none" w:sz="0" w:space="0" w:color="auto"/>
        <w:bottom w:val="none" w:sz="0" w:space="0" w:color="auto"/>
        <w:right w:val="none" w:sz="0" w:space="0" w:color="auto"/>
      </w:divBdr>
    </w:div>
    <w:div w:id="21426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D17B1-A19F-4A8E-9209-59944AD6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2998</TotalTime>
  <Pages>17</Pages>
  <Words>6632</Words>
  <Characters>37805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Paula Seamster</cp:lastModifiedBy>
  <cp:revision>38</cp:revision>
  <cp:lastPrinted>2021-01-11T16:39:00Z</cp:lastPrinted>
  <dcterms:created xsi:type="dcterms:W3CDTF">2021-01-05T15:54:00Z</dcterms:created>
  <dcterms:modified xsi:type="dcterms:W3CDTF">2021-01-11T16:39:00Z</dcterms:modified>
</cp:coreProperties>
</file>